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D" w:rsidRDefault="00783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0A020D" w:rsidRDefault="000A020D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0A020D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020D" w:rsidRDefault="007832C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D" w:rsidRDefault="00783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2/2017.</w:t>
            </w:r>
          </w:p>
        </w:tc>
      </w:tr>
    </w:tbl>
    <w:p w:rsidR="000A020D" w:rsidRDefault="000A020D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4"/>
                <w:szCs w:val="4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6"/>
                <w:szCs w:val="6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0A020D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noćenja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0A020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020D" w:rsidRDefault="007832C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A020D" w:rsidRDefault="007832C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7832C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Sveti Ivan Zelina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7832C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Dubrovnik, Ston, Korčula, Mljet,  Split 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7832C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Pelješac i bliža okolica</w:t>
            </w: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i/>
                <w:sz w:val="8"/>
                <w:szCs w:val="8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A020D" w:rsidRDefault="007832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20D" w:rsidRDefault="000A020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020D" w:rsidRDefault="007832C0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20D" w:rsidRDefault="007832C0" w:rsidP="007832C0">
            <w:pPr>
              <w:ind w:left="34" w:hanging="34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X  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20D" w:rsidRDefault="000A020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20D" w:rsidRDefault="000A020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A020D" w:rsidRDefault="007832C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0A020D" w:rsidRDefault="000A020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A020D" w:rsidRDefault="007832C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0A020D" w:rsidRDefault="007832C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( bez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paketa)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A020D" w:rsidRDefault="00783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proofErr w:type="spellStart"/>
            <w:r>
              <w:rPr>
                <w:sz w:val="22"/>
                <w:szCs w:val="22"/>
              </w:rPr>
              <w:t>inclusive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7832C0">
              <w:rPr>
                <w:sz w:val="22"/>
                <w:szCs w:val="22"/>
              </w:rPr>
              <w:t xml:space="preserve"> sobe bez pomoćnih ležajeva, svako </w:t>
            </w:r>
            <w:r>
              <w:rPr>
                <w:sz w:val="22"/>
                <w:szCs w:val="22"/>
              </w:rPr>
              <w:t xml:space="preserve"> </w:t>
            </w:r>
            <w:r w:rsidRPr="007832C0">
              <w:rPr>
                <w:sz w:val="22"/>
                <w:szCs w:val="22"/>
              </w:rPr>
              <w:t>dijete mora imati svoj ležaj (½ i ⅓ sobe)</w:t>
            </w:r>
          </w:p>
          <w:p w:rsidR="007832C0" w:rsidRDefault="007832C0">
            <w:pPr>
              <w:rPr>
                <w:sz w:val="22"/>
                <w:szCs w:val="22"/>
              </w:rPr>
            </w:pPr>
          </w:p>
          <w:p w:rsidR="007832C0" w:rsidRPr="007832C0" w:rsidRDefault="007832C0">
            <w:pPr>
              <w:rPr>
                <w:sz w:val="22"/>
                <w:szCs w:val="22"/>
              </w:rPr>
            </w:pPr>
          </w:p>
          <w:p w:rsidR="007832C0" w:rsidRDefault="007832C0">
            <w:pPr>
              <w:rPr>
                <w:sz w:val="22"/>
                <w:szCs w:val="22"/>
              </w:rPr>
            </w:pP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020D" w:rsidRDefault="000A020D">
            <w:pPr>
              <w:rPr>
                <w:i/>
                <w:sz w:val="8"/>
                <w:szCs w:val="8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 w:rsidP="0040131C">
            <w:pPr>
              <w:ind w:left="34" w:hanging="34"/>
              <w:rPr>
                <w:sz w:val="22"/>
                <w:szCs w:val="22"/>
                <w:vertAlign w:val="superscript"/>
              </w:rPr>
            </w:pPr>
            <w:r w:rsidRPr="00195C31">
              <w:rPr>
                <w:szCs w:val="22"/>
                <w:vertAlign w:val="superscript"/>
              </w:rPr>
              <w:t xml:space="preserve">Dubrovnik (u dolasku) – razgled grada uz stručno vodstvo, ulaznice za akvarij, ručak u restoranu, Ston- ulaznice za stonske zidine i solanu; Korčula (cjelodnevni izlet) – razgled grada uz stručno vodstvo, ručak u restoranu, kupanje; Mljet (cjelodnevni izlet) </w:t>
            </w:r>
            <w:r w:rsidR="00195C31" w:rsidRPr="00195C31">
              <w:rPr>
                <w:szCs w:val="22"/>
                <w:vertAlign w:val="superscript"/>
              </w:rPr>
              <w:t>–</w:t>
            </w:r>
            <w:r w:rsidRPr="00195C31">
              <w:rPr>
                <w:szCs w:val="22"/>
                <w:vertAlign w:val="superscript"/>
              </w:rPr>
              <w:t xml:space="preserve"> razgled</w:t>
            </w:r>
            <w:r w:rsidR="00195C31">
              <w:rPr>
                <w:szCs w:val="22"/>
                <w:vertAlign w:val="superscript"/>
              </w:rPr>
              <w:t>, ulaznice za</w:t>
            </w:r>
            <w:r w:rsidR="00195C31" w:rsidRPr="00195C31">
              <w:rPr>
                <w:szCs w:val="22"/>
                <w:vertAlign w:val="superscript"/>
              </w:rPr>
              <w:t xml:space="preserve"> NP</w:t>
            </w:r>
            <w:r w:rsidR="00195C31">
              <w:rPr>
                <w:szCs w:val="22"/>
                <w:vertAlign w:val="superscript"/>
              </w:rPr>
              <w:t>,</w:t>
            </w:r>
            <w:r w:rsidRPr="00195C31">
              <w:rPr>
                <w:szCs w:val="22"/>
                <w:vertAlign w:val="superscript"/>
              </w:rPr>
              <w:t xml:space="preserve"> ručak u restoranu, kupanje; Split – razgled grada uz stručno vodstvo (na povratku).</w:t>
            </w:r>
          </w:p>
        </w:tc>
        <w:bookmarkStart w:id="0" w:name="_GoBack"/>
        <w:bookmarkEnd w:id="0"/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da, za sve predviđene razglede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  <w:vertAlign w:val="superscript"/>
              </w:rPr>
              <w:t>troškovi pratitelja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A020D" w:rsidRDefault="00783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0A020D" w:rsidRDefault="000A020D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0A020D" w:rsidRDefault="007832C0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x (po želji roditelja – na posebnoj uplatnici)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020D" w:rsidRDefault="007832C0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0A020D" w:rsidRDefault="007832C0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020D" w:rsidRDefault="007832C0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A02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020D" w:rsidRDefault="007832C0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0A02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0A020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 w:rsidP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11. 2017. g. do 24:00 sata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020D" w:rsidRDefault="007832C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0A020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020D" w:rsidRDefault="007832C0" w:rsidP="0087599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59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studenoga 2017. 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020D" w:rsidRDefault="007832C0" w:rsidP="0087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5991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</w:rPr>
              <w:t xml:space="preserve"> sati</w:t>
            </w:r>
          </w:p>
        </w:tc>
      </w:tr>
    </w:tbl>
    <w:p w:rsidR="000A020D" w:rsidRDefault="000A020D">
      <w:pPr>
        <w:rPr>
          <w:sz w:val="8"/>
          <w:szCs w:val="8"/>
        </w:rPr>
      </w:pPr>
    </w:p>
    <w:p w:rsidR="000A020D" w:rsidRDefault="007832C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Prije potpisivanja ugovora za ponudu odabrani davatelj usluga dužan je dostaviti ili dati školi na uvid: </w:t>
      </w:r>
    </w:p>
    <w:p w:rsidR="007832C0" w:rsidRDefault="007832C0">
      <w:pPr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2. Mjesec dana prije realizacije ugovora odabrani davatelj usluga dužan je dostaviti ili dati školi na uvid: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a) dokaz o osiguranju jamčevine (za višednevnu ekskurziju ili višednevnu terensku nastavu).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Napomena: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1) Pristigle ponude trebaju sadržavati i u cijenu uključivati: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a) prijevoz sudionika isključivo prijevoznim sredstvima koji udovoljavaju propisima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b) osiguranje odgovornosti i jamčevine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2) Ponude trebaju biti: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a) u skladu s propisima vezanim uz turističku djelatnost ili sukladno posebnim propisima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 xml:space="preserve">b) razrađene po traženim točkama i s iskazanom ukupnom cijenom po učeniku. </w:t>
      </w:r>
    </w:p>
    <w:p w:rsidR="000A020D" w:rsidRPr="00195C31" w:rsidRDefault="007832C0" w:rsidP="00195C31">
      <w:pPr>
        <w:rPr>
          <w:sz w:val="20"/>
        </w:rPr>
      </w:pPr>
      <w:r w:rsidRPr="00195C31">
        <w:rPr>
          <w:sz w:val="20"/>
        </w:rPr>
        <w:t>3) U obzir će se uzimati ponude zaprimljene u poštanskome uredu ili osobno dostavljene na školsku ustanovu do navedenoga roka. 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C31" w:rsidRDefault="00195C31" w:rsidP="007832C0">
      <w:pPr>
        <w:jc w:val="right"/>
        <w:rPr>
          <w:sz w:val="18"/>
          <w:szCs w:val="18"/>
        </w:rPr>
      </w:pPr>
    </w:p>
    <w:p w:rsidR="000A020D" w:rsidRDefault="007832C0" w:rsidP="007832C0">
      <w:pPr>
        <w:jc w:val="right"/>
        <w:rPr>
          <w:sz w:val="18"/>
          <w:szCs w:val="18"/>
        </w:rPr>
      </w:pPr>
      <w:r>
        <w:rPr>
          <w:sz w:val="18"/>
          <w:szCs w:val="18"/>
        </w:rPr>
        <w:t>Povjerenstvo za provedbu javnog poziva i izbor najpovoljnije ponude za školsku ekskurziju sedmih razreda</w:t>
      </w:r>
    </w:p>
    <w:p w:rsidR="000A020D" w:rsidRDefault="007832C0">
      <w:pPr>
        <w:rPr>
          <w:sz w:val="16"/>
          <w:szCs w:val="16"/>
        </w:rPr>
      </w:pPr>
      <w:r>
        <w:rPr>
          <w:sz w:val="16"/>
          <w:szCs w:val="16"/>
        </w:rPr>
        <w:t xml:space="preserve">KLASA:130-04/17-01/15 </w:t>
      </w:r>
    </w:p>
    <w:p w:rsidR="000A020D" w:rsidRDefault="007832C0">
      <w:pPr>
        <w:rPr>
          <w:sz w:val="16"/>
          <w:szCs w:val="16"/>
        </w:rPr>
      </w:pPr>
      <w:r>
        <w:rPr>
          <w:sz w:val="16"/>
          <w:szCs w:val="16"/>
        </w:rPr>
        <w:t>URBROJ:238/30-31-17-01-5</w:t>
      </w:r>
    </w:p>
    <w:p w:rsidR="000A020D" w:rsidRDefault="007832C0">
      <w:r>
        <w:rPr>
          <w:sz w:val="16"/>
          <w:szCs w:val="16"/>
        </w:rPr>
        <w:t>Sv. I. Zelina, 19. listopada 2017. g.</w:t>
      </w:r>
    </w:p>
    <w:sectPr w:rsidR="000A020D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020D"/>
    <w:rsid w:val="000A020D"/>
    <w:rsid w:val="00195C31"/>
    <w:rsid w:val="0040131C"/>
    <w:rsid w:val="007832C0"/>
    <w:rsid w:val="008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2017-10-19T15:25:00Z</dcterms:created>
  <dcterms:modified xsi:type="dcterms:W3CDTF">2017-10-20T11:51:00Z</dcterms:modified>
</cp:coreProperties>
</file>