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C0" w:rsidRPr="00E37F9C" w:rsidRDefault="00131BC0" w:rsidP="00131BC0">
      <w:pPr>
        <w:jc w:val="both"/>
      </w:pPr>
      <w:r w:rsidRPr="00E37F9C">
        <w:t>OSNOVNA ŠKOLA DRAGUTINA DOMJANIĆA</w:t>
      </w:r>
    </w:p>
    <w:p w:rsidR="00131BC0" w:rsidRPr="00E37F9C" w:rsidRDefault="00131BC0" w:rsidP="00131BC0">
      <w:pPr>
        <w:jc w:val="both"/>
      </w:pPr>
      <w:r w:rsidRPr="00E37F9C">
        <w:tab/>
      </w:r>
      <w:r w:rsidRPr="00E37F9C">
        <w:tab/>
        <w:t>SVETI IVAN ZELINA</w:t>
      </w:r>
    </w:p>
    <w:p w:rsidR="00131BC0" w:rsidRPr="00E37F9C" w:rsidRDefault="00131BC0" w:rsidP="00131BC0">
      <w:pPr>
        <w:jc w:val="both"/>
      </w:pPr>
      <w:r w:rsidRPr="00E37F9C">
        <w:t>KLASA: 119-01/</w:t>
      </w:r>
      <w:r>
        <w:t>21</w:t>
      </w:r>
      <w:r w:rsidRPr="00E37F9C">
        <w:t>-01/</w:t>
      </w:r>
      <w:r>
        <w:t>09</w:t>
      </w:r>
    </w:p>
    <w:p w:rsidR="00131BC0" w:rsidRPr="00E37F9C" w:rsidRDefault="00131BC0" w:rsidP="00131BC0">
      <w:pPr>
        <w:jc w:val="both"/>
      </w:pPr>
      <w:r w:rsidRPr="00E37F9C">
        <w:t>URBROJ</w:t>
      </w:r>
      <w:r>
        <w:t>:</w:t>
      </w:r>
      <w:r w:rsidRPr="00E37F9C">
        <w:t xml:space="preserve"> 238/30-31-</w:t>
      </w:r>
      <w:r>
        <w:t>21-01-2</w:t>
      </w:r>
    </w:p>
    <w:p w:rsidR="00131BC0" w:rsidRPr="00E37F9C" w:rsidRDefault="00131BC0" w:rsidP="00131BC0">
      <w:pPr>
        <w:jc w:val="both"/>
      </w:pPr>
      <w:r w:rsidRPr="00E37F9C">
        <w:t xml:space="preserve">Sv. Ivan Zelina,  </w:t>
      </w:r>
      <w:r>
        <w:t xml:space="preserve">10. 8. </w:t>
      </w:r>
      <w:r w:rsidRPr="00E37F9C">
        <w:t>20</w:t>
      </w:r>
      <w:r>
        <w:t>21</w:t>
      </w:r>
      <w:r w:rsidRPr="00E37F9C">
        <w:t>.</w:t>
      </w:r>
    </w:p>
    <w:p w:rsidR="00131BC0" w:rsidRDefault="00131BC0" w:rsidP="00131BC0">
      <w:pPr>
        <w:jc w:val="both"/>
        <w:rPr>
          <w:sz w:val="28"/>
          <w:szCs w:val="28"/>
        </w:rPr>
      </w:pPr>
    </w:p>
    <w:p w:rsidR="00131BC0" w:rsidRDefault="00131BC0" w:rsidP="00131BC0">
      <w:pPr>
        <w:jc w:val="both"/>
        <w:rPr>
          <w:sz w:val="28"/>
          <w:szCs w:val="28"/>
        </w:rPr>
      </w:pPr>
    </w:p>
    <w:p w:rsidR="00131BC0" w:rsidRDefault="00131BC0" w:rsidP="00131BC0">
      <w:pPr>
        <w:jc w:val="both"/>
        <w:rPr>
          <w:sz w:val="28"/>
          <w:szCs w:val="28"/>
        </w:rPr>
      </w:pPr>
    </w:p>
    <w:p w:rsidR="00131BC0" w:rsidRPr="00D45AFA" w:rsidRDefault="00131BC0" w:rsidP="00131BC0">
      <w:pPr>
        <w:jc w:val="both"/>
        <w:rPr>
          <w:sz w:val="28"/>
          <w:szCs w:val="28"/>
        </w:rPr>
      </w:pPr>
    </w:p>
    <w:p w:rsidR="00131BC0" w:rsidRPr="007B732F" w:rsidRDefault="00131BC0" w:rsidP="00131BC0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131BC0" w:rsidRPr="007B732F" w:rsidRDefault="00131BC0" w:rsidP="00131BC0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131BC0" w:rsidRPr="007B732F" w:rsidRDefault="00131BC0" w:rsidP="00131BC0">
      <w:pPr>
        <w:jc w:val="center"/>
        <w:rPr>
          <w:sz w:val="20"/>
          <w:szCs w:val="20"/>
        </w:rPr>
      </w:pPr>
    </w:p>
    <w:p w:rsidR="00131BC0" w:rsidRPr="00466976" w:rsidRDefault="00131BC0" w:rsidP="00131BC0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Učitelja/učiteljice BIOLOGIJE </w:t>
      </w:r>
      <w:r w:rsidRPr="007B732F">
        <w:rPr>
          <w:sz w:val="20"/>
          <w:szCs w:val="20"/>
        </w:rPr>
        <w:t>u OŠ Dra</w:t>
      </w:r>
      <w:r>
        <w:rPr>
          <w:sz w:val="20"/>
          <w:szCs w:val="20"/>
        </w:rPr>
        <w:t>gutina Domjanića, Sv. I. Zelina</w:t>
      </w:r>
      <w:r w:rsidRPr="00BC35CF">
        <w:rPr>
          <w:sz w:val="20"/>
          <w:szCs w:val="20"/>
        </w:rPr>
        <w:t>, na</w:t>
      </w:r>
      <w:r>
        <w:rPr>
          <w:b/>
          <w:sz w:val="20"/>
          <w:szCs w:val="20"/>
        </w:rPr>
        <w:t xml:space="preserve"> ne</w:t>
      </w:r>
      <w:r w:rsidRPr="00582CF1">
        <w:rPr>
          <w:rFonts w:eastAsia="Calibri"/>
          <w:b/>
          <w:sz w:val="20"/>
          <w:szCs w:val="20"/>
          <w:lang w:eastAsia="en-US"/>
        </w:rPr>
        <w:t>puno</w:t>
      </w:r>
      <w:r>
        <w:rPr>
          <w:rFonts w:eastAsia="Calibri"/>
          <w:b/>
          <w:sz w:val="20"/>
          <w:szCs w:val="20"/>
          <w:lang w:eastAsia="en-US"/>
        </w:rPr>
        <w:t xml:space="preserve"> (15 sati rada tjedno)</w:t>
      </w:r>
      <w:r>
        <w:rPr>
          <w:rFonts w:eastAsia="Calibri"/>
          <w:sz w:val="20"/>
          <w:szCs w:val="20"/>
          <w:lang w:eastAsia="en-US"/>
        </w:rPr>
        <w:t xml:space="preserve">, </w:t>
      </w:r>
      <w:r w:rsidRPr="00466976">
        <w:rPr>
          <w:rFonts w:eastAsia="Calibri"/>
          <w:b/>
          <w:sz w:val="20"/>
          <w:szCs w:val="20"/>
          <w:lang w:eastAsia="en-US"/>
        </w:rPr>
        <w:t xml:space="preserve">određeno </w:t>
      </w:r>
      <w:r>
        <w:rPr>
          <w:rFonts w:eastAsia="Calibri"/>
          <w:b/>
          <w:sz w:val="20"/>
          <w:szCs w:val="20"/>
          <w:lang w:eastAsia="en-US"/>
        </w:rPr>
        <w:t xml:space="preserve">radno </w:t>
      </w:r>
      <w:r w:rsidRPr="00466976">
        <w:rPr>
          <w:rFonts w:eastAsia="Calibri"/>
          <w:b/>
          <w:sz w:val="20"/>
          <w:szCs w:val="20"/>
          <w:lang w:eastAsia="en-US"/>
        </w:rPr>
        <w:t>vrijeme</w:t>
      </w:r>
      <w:r>
        <w:rPr>
          <w:rFonts w:eastAsia="Calibri"/>
          <w:b/>
          <w:sz w:val="20"/>
          <w:szCs w:val="20"/>
          <w:lang w:eastAsia="en-US"/>
        </w:rPr>
        <w:t>.</w:t>
      </w:r>
    </w:p>
    <w:p w:rsidR="00131BC0" w:rsidRPr="00A13027" w:rsidRDefault="00131BC0" w:rsidP="00131BC0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131BC0" w:rsidRPr="007B732F" w:rsidRDefault="00131BC0" w:rsidP="00131BC0">
      <w:pPr>
        <w:ind w:left="360"/>
        <w:jc w:val="both"/>
        <w:rPr>
          <w:sz w:val="20"/>
          <w:szCs w:val="20"/>
        </w:rPr>
      </w:pPr>
    </w:p>
    <w:p w:rsidR="00131BC0" w:rsidRDefault="00131BC0" w:rsidP="00131BC0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Uvjeti: opći u skladu sa Zakonom o radu (NN br. 93/14.</w:t>
      </w:r>
      <w:r>
        <w:rPr>
          <w:sz w:val="20"/>
          <w:szCs w:val="20"/>
        </w:rPr>
        <w:t>, 127/17. i 98/19.</w:t>
      </w:r>
      <w:r w:rsidRPr="007B732F">
        <w:rPr>
          <w:sz w:val="20"/>
          <w:szCs w:val="20"/>
        </w:rPr>
        <w:t>) te posebni u skladu sa Zakonom o odgoju i obrazovanju u osnovnoj i srednjoj školi (NN broj 87/08, 86/09, 92/10, 105/10, 90/11, 5/12, 16/12,</w:t>
      </w:r>
      <w:r>
        <w:rPr>
          <w:sz w:val="20"/>
          <w:szCs w:val="20"/>
        </w:rPr>
        <w:t xml:space="preserve"> 86/12, 126/12, 94/13, </w:t>
      </w:r>
      <w:r w:rsidRPr="007B732F">
        <w:rPr>
          <w:sz w:val="20"/>
          <w:szCs w:val="20"/>
        </w:rPr>
        <w:t>152/14</w:t>
      </w:r>
      <w:r>
        <w:rPr>
          <w:sz w:val="20"/>
          <w:szCs w:val="20"/>
        </w:rPr>
        <w:t>, 7/17., 68/18., 98/19. i 64/20.</w:t>
      </w:r>
      <w:r w:rsidRPr="007B732F">
        <w:rPr>
          <w:sz w:val="20"/>
          <w:szCs w:val="20"/>
        </w:rPr>
        <w:t xml:space="preserve">), Pravilnikom o stručnoj spremi i pedagoško-psihološkom obrazovanju učitelja i stručnih </w:t>
      </w:r>
      <w:r>
        <w:rPr>
          <w:sz w:val="20"/>
          <w:szCs w:val="20"/>
        </w:rPr>
        <w:t xml:space="preserve">suradnika u osnovnom školstvu (NN 6/19. i 75/20) , </w:t>
      </w:r>
      <w:r w:rsidRPr="007B732F">
        <w:rPr>
          <w:sz w:val="20"/>
          <w:szCs w:val="20"/>
        </w:rPr>
        <w:t>Pravilnikom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131BC0" w:rsidRPr="007B732F" w:rsidRDefault="00131BC0" w:rsidP="00131BC0">
      <w:pPr>
        <w:jc w:val="both"/>
        <w:rPr>
          <w:sz w:val="20"/>
          <w:szCs w:val="20"/>
        </w:rPr>
      </w:pPr>
    </w:p>
    <w:p w:rsidR="00131BC0" w:rsidRDefault="00131BC0" w:rsidP="00131BC0">
      <w:pPr>
        <w:jc w:val="both"/>
        <w:rPr>
          <w:sz w:val="20"/>
          <w:szCs w:val="20"/>
        </w:rPr>
      </w:pPr>
      <w:r w:rsidRPr="00BC1C76">
        <w:rPr>
          <w:sz w:val="20"/>
          <w:szCs w:val="20"/>
        </w:rPr>
        <w:t>Rok za podnošenje prijava je osam dana od dana objave. Natječaj traje od 20. 8. 2021.</w:t>
      </w:r>
    </w:p>
    <w:p w:rsidR="00131BC0" w:rsidRPr="008A6714" w:rsidRDefault="00131BC0" w:rsidP="00131BC0">
      <w:pPr>
        <w:jc w:val="both"/>
        <w:rPr>
          <w:b/>
        </w:rPr>
      </w:pPr>
    </w:p>
    <w:p w:rsidR="00131BC0" w:rsidRDefault="00131BC0" w:rsidP="00131BC0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Uz prijavu kandidati trebaju priložiti: 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(</w:t>
      </w:r>
      <w:r>
        <w:rPr>
          <w:b/>
          <w:sz w:val="20"/>
          <w:szCs w:val="20"/>
        </w:rPr>
        <w:t>ne starije od dana objave natječaja)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 xml:space="preserve">slike dokaza o stručnoj spremi (preslika diplome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 w:rsidRPr="00B71CC4">
        <w:rPr>
          <w:b/>
          <w:sz w:val="20"/>
          <w:szCs w:val="20"/>
        </w:rPr>
        <w:t>(ne stariji od dana objave natječaja</w:t>
      </w:r>
      <w:r>
        <w:rPr>
          <w:sz w:val="20"/>
          <w:szCs w:val="20"/>
        </w:rPr>
        <w:t>)</w:t>
      </w:r>
      <w:r w:rsidRPr="001477F7">
        <w:rPr>
          <w:sz w:val="20"/>
          <w:szCs w:val="20"/>
        </w:rPr>
        <w:t>.</w:t>
      </w:r>
    </w:p>
    <w:p w:rsidR="00131BC0" w:rsidRDefault="00131BC0" w:rsidP="00131BC0">
      <w:pPr>
        <w:jc w:val="both"/>
        <w:rPr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</w:t>
      </w:r>
    </w:p>
    <w:p w:rsidR="00131BC0" w:rsidRPr="007B732F" w:rsidRDefault="00131BC0" w:rsidP="00131BC0">
      <w:pPr>
        <w:jc w:val="both"/>
        <w:rPr>
          <w:sz w:val="20"/>
          <w:szCs w:val="20"/>
        </w:rPr>
      </w:pPr>
    </w:p>
    <w:p w:rsidR="00131BC0" w:rsidRDefault="00131BC0" w:rsidP="00131BC0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spola.</w:t>
      </w:r>
    </w:p>
    <w:p w:rsidR="00131BC0" w:rsidRPr="007B732F" w:rsidRDefault="00131BC0" w:rsidP="00131BC0">
      <w:pPr>
        <w:jc w:val="both"/>
        <w:rPr>
          <w:sz w:val="20"/>
          <w:szCs w:val="20"/>
        </w:rPr>
      </w:pPr>
    </w:p>
    <w:p w:rsidR="00131BC0" w:rsidRDefault="00131BC0" w:rsidP="00131BC0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Kandidati koji prema posebnim propisima ostvaruju pravo prednosti, moraju se u prijavi pozvati na to pravo, odnosno priložiti propisane dokaze o svom statusu</w:t>
      </w:r>
      <w:r>
        <w:rPr>
          <w:sz w:val="20"/>
          <w:szCs w:val="20"/>
        </w:rPr>
        <w:t xml:space="preserve"> pored dokaza o ispunjenju traženih uvjeta iz natječaja</w:t>
      </w:r>
      <w:r w:rsidRPr="007B732F">
        <w:rPr>
          <w:sz w:val="20"/>
          <w:szCs w:val="20"/>
        </w:rPr>
        <w:t>.</w:t>
      </w:r>
    </w:p>
    <w:p w:rsidR="00131BC0" w:rsidRPr="007B732F" w:rsidRDefault="00131BC0" w:rsidP="00131BC0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 xml:space="preserve">Sve osobe koje se pozivaju na pravo prednosti prema Zakonu o hrvatskim braniteljima iz Domovinskog rata i članovima njihovih obitelji trebaju dostaviti dokaze iz stavka 1. članka 103. Zakona o hrvatskim braniteljima iz Domovinskog rata i članovima njihovih obitelji. </w:t>
      </w:r>
    </w:p>
    <w:p w:rsidR="00131BC0" w:rsidRDefault="00131BC0" w:rsidP="00131BC0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 xml:space="preserve">Koji su dokazi potrebni za ostvarenje prava prednosti pri zapošljavanju </w:t>
      </w:r>
      <w:r>
        <w:rPr>
          <w:sz w:val="20"/>
          <w:szCs w:val="20"/>
        </w:rPr>
        <w:t xml:space="preserve"> </w:t>
      </w:r>
      <w:r w:rsidRPr="007B732F">
        <w:rPr>
          <w:sz w:val="20"/>
          <w:szCs w:val="20"/>
        </w:rPr>
        <w:t>možete p</w:t>
      </w:r>
      <w:r>
        <w:rPr>
          <w:sz w:val="20"/>
          <w:szCs w:val="20"/>
        </w:rPr>
        <w:t xml:space="preserve">ronaći na internetskoj stranici </w:t>
      </w:r>
      <w:r w:rsidRPr="007B732F">
        <w:rPr>
          <w:sz w:val="20"/>
          <w:szCs w:val="20"/>
        </w:rPr>
        <w:t xml:space="preserve">ministarstva nadležnog za branitelje: </w:t>
      </w:r>
    </w:p>
    <w:p w:rsidR="00131BC0" w:rsidRDefault="00131BC0" w:rsidP="00131BC0">
      <w:pPr>
        <w:jc w:val="both"/>
        <w:rPr>
          <w:i/>
          <w:sz w:val="20"/>
          <w:szCs w:val="20"/>
        </w:rPr>
      </w:pPr>
      <w:r w:rsidRPr="007B732F">
        <w:rPr>
          <w:i/>
          <w:sz w:val="20"/>
          <w:szCs w:val="20"/>
        </w:rPr>
        <w:t>https://branitelji.gov..hr/UserDocsImages/NG/12%20Prosinac/Zapošljavanje/POPIS%20DOKAZA%20ZA%20OSTVARIVANJE%20PRAVA%20PRI%20ZAPOŠLJAVANJU .</w:t>
      </w:r>
      <w:proofErr w:type="spellStart"/>
      <w:r w:rsidRPr="007B732F">
        <w:rPr>
          <w:i/>
          <w:sz w:val="20"/>
          <w:szCs w:val="20"/>
        </w:rPr>
        <w:t>pdf</w:t>
      </w:r>
      <w:proofErr w:type="spellEnd"/>
    </w:p>
    <w:p w:rsidR="00131BC0" w:rsidRDefault="00131BC0" w:rsidP="00131BC0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„Narodne novine“, br. 157/13. i 152/14.)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131BC0" w:rsidRDefault="00131BC0" w:rsidP="00131BC0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rata, uz prijavu na natječaj dužan/a je, pored dokaza o ispunjavanju traženih uvjeta, priložiti i rješenje, odnosno potvrdu iz koje je vidljivo spomenuto pravo, te dokaz o tome na koji način je prestao radni odnos kod posljednjeg poslodavca.</w:t>
      </w:r>
    </w:p>
    <w:p w:rsidR="00131BC0" w:rsidRDefault="00131BC0" w:rsidP="00131BC0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Navedeni kandidati imaju prednost u odnosu na ostale kandidate samo pod jednakim uvjetima.</w:t>
      </w:r>
    </w:p>
    <w:p w:rsidR="00131BC0" w:rsidRDefault="00131BC0" w:rsidP="00131BC0">
      <w:pPr>
        <w:jc w:val="both"/>
        <w:rPr>
          <w:sz w:val="20"/>
          <w:szCs w:val="20"/>
        </w:rPr>
      </w:pPr>
    </w:p>
    <w:p w:rsidR="00131BC0" w:rsidRDefault="00131BC0" w:rsidP="00131B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Kandidatom prijavljenim na natječaj smatrati će se samo osoba koja podnese pravodobnu i potpunu prijavu te ispunjava formalne uvjete iz natječaja. </w:t>
      </w:r>
    </w:p>
    <w:p w:rsidR="00131BC0" w:rsidRDefault="00131BC0" w:rsidP="00131BC0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131BC0" w:rsidRDefault="00131BC0" w:rsidP="00131BC0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lastRenderedPageBreak/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131BC0" w:rsidRPr="007B732F" w:rsidRDefault="00131BC0" w:rsidP="00131BC0">
      <w:pPr>
        <w:jc w:val="both"/>
        <w:rPr>
          <w:sz w:val="20"/>
          <w:szCs w:val="20"/>
        </w:rPr>
      </w:pPr>
    </w:p>
    <w:p w:rsidR="00131BC0" w:rsidRPr="007B732F" w:rsidRDefault="00131BC0" w:rsidP="00131BC0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131BC0" w:rsidRPr="007B732F" w:rsidRDefault="00131BC0" w:rsidP="00131BC0">
      <w:pPr>
        <w:jc w:val="both"/>
        <w:rPr>
          <w:sz w:val="20"/>
          <w:szCs w:val="20"/>
        </w:rPr>
      </w:pPr>
    </w:p>
    <w:p w:rsidR="00131BC0" w:rsidRPr="007B732F" w:rsidRDefault="00131BC0" w:rsidP="00131BC0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131BC0" w:rsidRDefault="00131BC0" w:rsidP="00131BC0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131BC0" w:rsidRDefault="00131BC0" w:rsidP="00131BC0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131BC0" w:rsidRDefault="00131BC0" w:rsidP="00131BC0">
      <w:pPr>
        <w:rPr>
          <w:sz w:val="20"/>
          <w:szCs w:val="20"/>
        </w:rPr>
      </w:pPr>
    </w:p>
    <w:p w:rsidR="00131BC0" w:rsidRPr="00DC21E7" w:rsidRDefault="00131BC0" w:rsidP="00131BC0">
      <w:pPr>
        <w:rPr>
          <w:sz w:val="20"/>
          <w:szCs w:val="20"/>
        </w:rPr>
      </w:pPr>
      <w:r w:rsidRPr="00DC21E7">
        <w:rPr>
          <w:sz w:val="20"/>
          <w:szCs w:val="20"/>
        </w:rPr>
        <w:t>Urednom prijavom smatra se prijava koja sadrži sve podatke i priloge navedene u natječaju.</w:t>
      </w:r>
    </w:p>
    <w:p w:rsidR="00131BC0" w:rsidRDefault="00131BC0" w:rsidP="00131BC0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Nepravodobne i/ili nepotpune prijave neće se razmatrati.</w:t>
      </w:r>
      <w:r>
        <w:rPr>
          <w:sz w:val="20"/>
          <w:szCs w:val="20"/>
        </w:rPr>
        <w:t xml:space="preserve"> </w:t>
      </w:r>
    </w:p>
    <w:p w:rsidR="00131BC0" w:rsidRDefault="00131BC0" w:rsidP="00131BC0">
      <w:pPr>
        <w:jc w:val="both"/>
        <w:rPr>
          <w:sz w:val="20"/>
          <w:szCs w:val="20"/>
        </w:rPr>
      </w:pPr>
      <w:r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131BC0" w:rsidRDefault="00131BC0" w:rsidP="00131BC0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131BC0" w:rsidRDefault="00131BC0" w:rsidP="00131BC0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ugovaranje probnog rada.</w:t>
      </w:r>
    </w:p>
    <w:p w:rsidR="009D10FB" w:rsidRDefault="009D10FB" w:rsidP="009D10FB">
      <w:pPr>
        <w:jc w:val="both"/>
        <w:rPr>
          <w:sz w:val="20"/>
          <w:szCs w:val="20"/>
        </w:rPr>
      </w:pPr>
      <w:bookmarkStart w:id="0" w:name="_GoBack"/>
      <w:bookmarkEnd w:id="0"/>
    </w:p>
    <w:p w:rsidR="009D10FB" w:rsidRDefault="009D10FB" w:rsidP="009D10FB">
      <w:pPr>
        <w:jc w:val="both"/>
        <w:rPr>
          <w:sz w:val="20"/>
          <w:szCs w:val="20"/>
        </w:rPr>
      </w:pPr>
    </w:p>
    <w:p w:rsidR="009D10FB" w:rsidRDefault="009D10FB" w:rsidP="009D10FB">
      <w:pPr>
        <w:jc w:val="both"/>
        <w:rPr>
          <w:sz w:val="20"/>
          <w:szCs w:val="20"/>
        </w:rPr>
      </w:pPr>
    </w:p>
    <w:p w:rsidR="009D10FB" w:rsidRPr="007B732F" w:rsidRDefault="009D10FB" w:rsidP="009D10FB">
      <w:pPr>
        <w:jc w:val="both"/>
        <w:rPr>
          <w:sz w:val="20"/>
          <w:szCs w:val="20"/>
        </w:rPr>
      </w:pPr>
    </w:p>
    <w:p w:rsidR="009D10FB" w:rsidRPr="007B732F" w:rsidRDefault="009D10FB" w:rsidP="009D10FB">
      <w:pPr>
        <w:ind w:left="5664" w:firstLine="708"/>
        <w:jc w:val="both"/>
        <w:rPr>
          <w:sz w:val="20"/>
          <w:szCs w:val="20"/>
        </w:rPr>
      </w:pPr>
      <w:r w:rsidRPr="007B732F">
        <w:rPr>
          <w:sz w:val="20"/>
          <w:szCs w:val="20"/>
        </w:rPr>
        <w:t>Ravnateljica:</w:t>
      </w:r>
    </w:p>
    <w:p w:rsidR="009D10FB" w:rsidRPr="007B732F" w:rsidRDefault="009D10FB" w:rsidP="009D10FB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9D10FB" w:rsidRDefault="009D10FB" w:rsidP="009D10F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mr. Gordana Čosić, v. r.</w:t>
      </w:r>
    </w:p>
    <w:p w:rsidR="000B24A1" w:rsidRDefault="000B24A1"/>
    <w:sectPr w:rsidR="000B2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756C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>
    <w:nsid w:val="12950861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>
    <w:nsid w:val="1ABD0014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>
    <w:nsid w:val="6A6A2C2E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FB"/>
    <w:rsid w:val="000B24A1"/>
    <w:rsid w:val="00131BC0"/>
    <w:rsid w:val="002D4BB2"/>
    <w:rsid w:val="009D10FB"/>
    <w:rsid w:val="00F6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</cp:revision>
  <dcterms:created xsi:type="dcterms:W3CDTF">2021-08-20T08:38:00Z</dcterms:created>
  <dcterms:modified xsi:type="dcterms:W3CDTF">2021-08-20T08:38:00Z</dcterms:modified>
</cp:coreProperties>
</file>