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  <w:tab/>
        <w:tab/>
        <w:tab/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 I PŠ KOMIN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>
      <w:pPr>
        <w:pStyle w:val="Normal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10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 xml:space="preserve">.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1. 202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>
      <w:pPr>
        <w:pStyle w:val="Normal"/>
        <w:jc w:val="center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r>
    </w:p>
    <w:tbl>
      <w:tblPr>
        <w:tblW w:w="14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13362"/>
      </w:tblGrid>
      <w:tr>
        <w:trPr>
          <w:trHeight w:val="75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>
        <w:trPr>
          <w:trHeight w:val="1129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>
              <w:rPr>
                <w:rFonts w:ascii="Comic Sans MS" w:hAnsi="Comic Sans MS"/>
                <w:sz w:val="28"/>
                <w:szCs w:val="28"/>
              </w:rPr>
              <w:t>sirni namaz na raženom kruhu,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  <w:szCs w:val="28"/>
              </w:rPr>
              <w:t>bijela kava, keks</w:t>
            </w:r>
          </w:p>
        </w:tc>
      </w:tr>
      <w:tr>
        <w:trPr>
          <w:trHeight w:val="1122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trokut sa sirom,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</w:tr>
      <w:tr>
        <w:trPr>
          <w:trHeight w:val="113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12.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čokoladne loptice s mlijekom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</w:tr>
      <w:tr>
        <w:trPr>
          <w:trHeight w:val="123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13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tirolske salame i polubijelog kruha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sok,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krastavci</w:t>
            </w:r>
          </w:p>
        </w:tc>
      </w:tr>
      <w:tr>
        <w:trPr>
          <w:trHeight w:val="135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1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 xml:space="preserve">2 hrenovke, polubijeli kruh,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cedevita, ketchup</w:t>
            </w:r>
          </w:p>
        </w:tc>
      </w:tr>
    </w:tbl>
    <w:p>
      <w:pPr>
        <w:pStyle w:val="Normal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de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2a2abc"/>
    <w:rPr>
      <w:rFonts w:ascii="Segoe UI" w:hAnsi="Segoe UI" w:eastAsia="Calibri" w:cs="Segoe UI"/>
      <w:sz w:val="18"/>
      <w:szCs w:val="18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a2ab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98</Words>
  <Characters>422</Characters>
  <CharactersWithSpaces>779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2021-11-12T12:12:00Z</dcterms:created>
  <dc:creator>Prepolno</dc:creator>
  <dc:description/>
  <dc:language>hr-HR</dc:language>
  <cp:lastModifiedBy/>
  <cp:lastPrinted>2021-11-12T12:12:00Z</cp:lastPrinted>
  <dcterms:modified xsi:type="dcterms:W3CDTF">2022-01-07T15:20:50Z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