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2116"/>
        <w:tblW w:w="15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20"/>
        <w:gridCol w:w="1056"/>
        <w:gridCol w:w="1701"/>
        <w:gridCol w:w="1560"/>
        <w:gridCol w:w="1559"/>
        <w:gridCol w:w="1613"/>
        <w:gridCol w:w="1501"/>
        <w:gridCol w:w="1607"/>
        <w:gridCol w:w="1759"/>
        <w:gridCol w:w="1564"/>
      </w:tblGrid>
      <w:tr w:rsidR="006218E3" w:rsidRPr="001E60D0" w14:paraId="574274CB" w14:textId="77777777" w:rsidTr="000201F5">
        <w:trPr>
          <w:trHeight w:val="370"/>
        </w:trPr>
        <w:tc>
          <w:tcPr>
            <w:tcW w:w="1320" w:type="dxa"/>
            <w:shd w:val="clear" w:color="auto" w:fill="FFFF66"/>
            <w:vAlign w:val="center"/>
          </w:tcPr>
          <w:p w14:paraId="76AEBE51" w14:textId="77777777" w:rsidR="006218E3" w:rsidRPr="001E60D0" w:rsidRDefault="006218E3" w:rsidP="006218E3">
            <w:pPr>
              <w:tabs>
                <w:tab w:val="center" w:pos="178"/>
              </w:tabs>
              <w:rPr>
                <w:rFonts w:ascii="Book Antiqua" w:hAnsi="Book Antiqua"/>
                <w:b/>
                <w:sz w:val="22"/>
                <w:szCs w:val="22"/>
              </w:rPr>
            </w:pPr>
            <w:r>
              <w:rPr>
                <w:rFonts w:ascii="Book Antiqua" w:hAnsi="Book Antiqua"/>
                <w:b/>
                <w:sz w:val="22"/>
                <w:szCs w:val="22"/>
              </w:rPr>
              <w:t>RAZRED</w:t>
            </w:r>
          </w:p>
        </w:tc>
        <w:tc>
          <w:tcPr>
            <w:tcW w:w="1056" w:type="dxa"/>
            <w:shd w:val="clear" w:color="auto" w:fill="FFFF66"/>
            <w:vAlign w:val="center"/>
          </w:tcPr>
          <w:p w14:paraId="28C82223" w14:textId="77777777" w:rsidR="006218E3" w:rsidRPr="001E60D0" w:rsidRDefault="006218E3" w:rsidP="006218E3">
            <w:pPr>
              <w:rPr>
                <w:rFonts w:ascii="Book Antiqua" w:hAnsi="Book Antiqua"/>
                <w:b/>
                <w:sz w:val="22"/>
                <w:szCs w:val="22"/>
              </w:rPr>
            </w:pPr>
            <w:r w:rsidRPr="001E60D0">
              <w:rPr>
                <w:rFonts w:ascii="Book Antiqua" w:hAnsi="Book Antiqua"/>
                <w:b/>
                <w:sz w:val="22"/>
                <w:szCs w:val="22"/>
              </w:rPr>
              <w:t>RUJAN</w:t>
            </w:r>
          </w:p>
        </w:tc>
        <w:tc>
          <w:tcPr>
            <w:tcW w:w="1701" w:type="dxa"/>
            <w:shd w:val="clear" w:color="auto" w:fill="FFFF66"/>
            <w:vAlign w:val="center"/>
          </w:tcPr>
          <w:p w14:paraId="20D2642B" w14:textId="77777777" w:rsidR="006218E3" w:rsidRPr="001E60D0" w:rsidRDefault="006218E3" w:rsidP="006218E3">
            <w:pPr>
              <w:rPr>
                <w:rFonts w:ascii="Book Antiqua" w:hAnsi="Book Antiqua"/>
                <w:b/>
                <w:sz w:val="22"/>
                <w:szCs w:val="22"/>
              </w:rPr>
            </w:pPr>
            <w:r w:rsidRPr="001E60D0">
              <w:rPr>
                <w:rFonts w:ascii="Book Antiqua" w:hAnsi="Book Antiqua"/>
                <w:b/>
                <w:sz w:val="22"/>
                <w:szCs w:val="22"/>
              </w:rPr>
              <w:t>LISTOPAD</w:t>
            </w:r>
          </w:p>
        </w:tc>
        <w:tc>
          <w:tcPr>
            <w:tcW w:w="1560" w:type="dxa"/>
            <w:shd w:val="clear" w:color="auto" w:fill="FFFF66"/>
            <w:vAlign w:val="center"/>
          </w:tcPr>
          <w:p w14:paraId="42599C17" w14:textId="77777777" w:rsidR="006218E3" w:rsidRPr="001E60D0" w:rsidRDefault="006218E3" w:rsidP="006218E3">
            <w:pPr>
              <w:rPr>
                <w:rFonts w:ascii="Book Antiqua" w:hAnsi="Book Antiqua"/>
                <w:b/>
                <w:sz w:val="22"/>
                <w:szCs w:val="22"/>
              </w:rPr>
            </w:pPr>
            <w:r w:rsidRPr="001E60D0">
              <w:rPr>
                <w:rFonts w:ascii="Book Antiqua" w:hAnsi="Book Antiqua"/>
                <w:b/>
                <w:sz w:val="22"/>
                <w:szCs w:val="22"/>
              </w:rPr>
              <w:t>STUDENI</w:t>
            </w:r>
          </w:p>
        </w:tc>
        <w:tc>
          <w:tcPr>
            <w:tcW w:w="1559" w:type="dxa"/>
            <w:shd w:val="clear" w:color="auto" w:fill="FFFF66"/>
            <w:vAlign w:val="center"/>
          </w:tcPr>
          <w:p w14:paraId="02C5E95D" w14:textId="77777777" w:rsidR="006218E3" w:rsidRPr="001E60D0" w:rsidRDefault="006218E3" w:rsidP="006218E3">
            <w:pPr>
              <w:rPr>
                <w:rFonts w:ascii="Book Antiqua" w:hAnsi="Book Antiqua"/>
                <w:b/>
                <w:sz w:val="22"/>
                <w:szCs w:val="22"/>
              </w:rPr>
            </w:pPr>
            <w:r w:rsidRPr="001E60D0">
              <w:rPr>
                <w:rFonts w:ascii="Book Antiqua" w:hAnsi="Book Antiqua"/>
                <w:b/>
                <w:sz w:val="22"/>
                <w:szCs w:val="22"/>
              </w:rPr>
              <w:t>PROSINAC</w:t>
            </w:r>
          </w:p>
        </w:tc>
        <w:tc>
          <w:tcPr>
            <w:tcW w:w="1613" w:type="dxa"/>
            <w:shd w:val="clear" w:color="auto" w:fill="FFFF66"/>
            <w:vAlign w:val="center"/>
          </w:tcPr>
          <w:p w14:paraId="7D964170" w14:textId="77777777" w:rsidR="006218E3" w:rsidRPr="001E60D0" w:rsidRDefault="006218E3" w:rsidP="006218E3">
            <w:pPr>
              <w:rPr>
                <w:rFonts w:ascii="Book Antiqua" w:hAnsi="Book Antiqua"/>
                <w:b/>
                <w:sz w:val="22"/>
                <w:szCs w:val="22"/>
              </w:rPr>
            </w:pPr>
            <w:r w:rsidRPr="001E60D0">
              <w:rPr>
                <w:rFonts w:ascii="Book Antiqua" w:hAnsi="Book Antiqua"/>
                <w:b/>
                <w:sz w:val="22"/>
                <w:szCs w:val="22"/>
              </w:rPr>
              <w:t>SIJEČANJ</w:t>
            </w:r>
          </w:p>
        </w:tc>
        <w:tc>
          <w:tcPr>
            <w:tcW w:w="1501" w:type="dxa"/>
            <w:shd w:val="clear" w:color="auto" w:fill="FFFF66"/>
            <w:vAlign w:val="center"/>
          </w:tcPr>
          <w:p w14:paraId="08596FC9" w14:textId="77777777" w:rsidR="006218E3" w:rsidRPr="001E60D0" w:rsidRDefault="006218E3" w:rsidP="006218E3">
            <w:pPr>
              <w:rPr>
                <w:rFonts w:ascii="Book Antiqua" w:hAnsi="Book Antiqua"/>
                <w:b/>
                <w:sz w:val="22"/>
                <w:szCs w:val="22"/>
              </w:rPr>
            </w:pPr>
            <w:r w:rsidRPr="001E60D0">
              <w:rPr>
                <w:rFonts w:ascii="Book Antiqua" w:hAnsi="Book Antiqua"/>
                <w:b/>
                <w:sz w:val="22"/>
                <w:szCs w:val="22"/>
              </w:rPr>
              <w:t>VELJAČA</w:t>
            </w:r>
          </w:p>
        </w:tc>
        <w:tc>
          <w:tcPr>
            <w:tcW w:w="1607" w:type="dxa"/>
            <w:shd w:val="clear" w:color="auto" w:fill="FFFF66"/>
            <w:vAlign w:val="center"/>
          </w:tcPr>
          <w:p w14:paraId="6A22336E" w14:textId="77777777" w:rsidR="006218E3" w:rsidRPr="001E60D0" w:rsidRDefault="006218E3" w:rsidP="006218E3">
            <w:pPr>
              <w:rPr>
                <w:rFonts w:ascii="Book Antiqua" w:hAnsi="Book Antiqua"/>
                <w:b/>
                <w:sz w:val="22"/>
                <w:szCs w:val="22"/>
              </w:rPr>
            </w:pPr>
            <w:r w:rsidRPr="001E60D0">
              <w:rPr>
                <w:rFonts w:ascii="Book Antiqua" w:hAnsi="Book Antiqua"/>
                <w:b/>
                <w:sz w:val="22"/>
                <w:szCs w:val="22"/>
              </w:rPr>
              <w:t>OŽUJAK</w:t>
            </w:r>
          </w:p>
        </w:tc>
        <w:tc>
          <w:tcPr>
            <w:tcW w:w="1759" w:type="dxa"/>
            <w:shd w:val="clear" w:color="auto" w:fill="FFFF66"/>
            <w:vAlign w:val="center"/>
          </w:tcPr>
          <w:p w14:paraId="3D1BF2C1" w14:textId="77777777" w:rsidR="006218E3" w:rsidRPr="001E60D0" w:rsidRDefault="006218E3" w:rsidP="006218E3">
            <w:pPr>
              <w:rPr>
                <w:rFonts w:ascii="Book Antiqua" w:hAnsi="Book Antiqua"/>
                <w:b/>
                <w:sz w:val="22"/>
                <w:szCs w:val="22"/>
              </w:rPr>
            </w:pPr>
            <w:r w:rsidRPr="001E60D0">
              <w:rPr>
                <w:rFonts w:ascii="Book Antiqua" w:hAnsi="Book Antiqua"/>
                <w:b/>
                <w:sz w:val="22"/>
                <w:szCs w:val="22"/>
              </w:rPr>
              <w:t>TRAVANJ</w:t>
            </w:r>
          </w:p>
        </w:tc>
        <w:tc>
          <w:tcPr>
            <w:tcW w:w="1564" w:type="dxa"/>
            <w:shd w:val="clear" w:color="auto" w:fill="FFFF66"/>
            <w:vAlign w:val="center"/>
          </w:tcPr>
          <w:p w14:paraId="743CB040" w14:textId="77777777" w:rsidR="006218E3" w:rsidRPr="001E60D0" w:rsidRDefault="006218E3" w:rsidP="006218E3">
            <w:pPr>
              <w:rPr>
                <w:rFonts w:ascii="Book Antiqua" w:hAnsi="Book Antiqua"/>
                <w:b/>
                <w:sz w:val="22"/>
                <w:szCs w:val="22"/>
              </w:rPr>
            </w:pPr>
            <w:r w:rsidRPr="001E60D0">
              <w:rPr>
                <w:rFonts w:ascii="Book Antiqua" w:hAnsi="Book Antiqua"/>
                <w:b/>
                <w:sz w:val="22"/>
                <w:szCs w:val="22"/>
              </w:rPr>
              <w:t>SVIBANJ</w:t>
            </w:r>
          </w:p>
        </w:tc>
      </w:tr>
      <w:tr w:rsidR="0080255B" w:rsidRPr="006D0578" w14:paraId="5B889FEB" w14:textId="77777777" w:rsidTr="000201F5">
        <w:trPr>
          <w:trHeight w:val="1621"/>
        </w:trPr>
        <w:tc>
          <w:tcPr>
            <w:tcW w:w="1320" w:type="dxa"/>
            <w:shd w:val="clear" w:color="auto" w:fill="FBD4B4"/>
            <w:vAlign w:val="center"/>
          </w:tcPr>
          <w:p w14:paraId="2B877F2B" w14:textId="77777777" w:rsidR="0080255B" w:rsidRPr="001E60D0" w:rsidRDefault="0080255B" w:rsidP="0080255B">
            <w:pPr>
              <w:jc w:val="center"/>
              <w:rPr>
                <w:rFonts w:ascii="Book Antiqua" w:hAnsi="Book Antiqua"/>
                <w:b/>
                <w:sz w:val="32"/>
                <w:szCs w:val="32"/>
              </w:rPr>
            </w:pPr>
            <w:r w:rsidRPr="001E60D0">
              <w:rPr>
                <w:rFonts w:ascii="Book Antiqua" w:hAnsi="Book Antiqua"/>
                <w:b/>
                <w:sz w:val="32"/>
                <w:szCs w:val="32"/>
              </w:rPr>
              <w:t>8.A</w:t>
            </w:r>
          </w:p>
        </w:tc>
        <w:tc>
          <w:tcPr>
            <w:tcW w:w="1056" w:type="dxa"/>
            <w:shd w:val="clear" w:color="auto" w:fill="D6E3BC" w:themeFill="accent3" w:themeFillTint="66"/>
            <w:vAlign w:val="center"/>
          </w:tcPr>
          <w:p w14:paraId="403B5229" w14:textId="60C32252" w:rsidR="0080255B" w:rsidRPr="000201F5" w:rsidRDefault="0080255B" w:rsidP="0080255B">
            <w:pPr>
              <w:jc w:val="center"/>
              <w:rPr>
                <w:rFonts w:ascii="Book Antiqua" w:hAnsi="Book Antiqua"/>
                <w:b/>
                <w:sz w:val="22"/>
                <w:szCs w:val="22"/>
                <w:highlight w:val="cyan"/>
              </w:rPr>
            </w:pPr>
          </w:p>
        </w:tc>
        <w:tc>
          <w:tcPr>
            <w:tcW w:w="1701" w:type="dxa"/>
            <w:shd w:val="clear" w:color="auto" w:fill="D6E3BC" w:themeFill="accent3" w:themeFillTint="66"/>
            <w:vAlign w:val="center"/>
          </w:tcPr>
          <w:p w14:paraId="280F266E" w14:textId="764A4B0E" w:rsidR="0080255B" w:rsidRPr="000201F5" w:rsidRDefault="0080255B" w:rsidP="0080255B">
            <w:pPr>
              <w:jc w:val="center"/>
              <w:rPr>
                <w:rFonts w:ascii="Book Antiqua" w:hAnsi="Book Antiqua"/>
                <w:b/>
                <w:sz w:val="22"/>
                <w:szCs w:val="22"/>
                <w:highlight w:val="yellow"/>
              </w:rPr>
            </w:pPr>
            <w:r w:rsidRPr="000201F5">
              <w:rPr>
                <w:rFonts w:ascii="Book Antiqua" w:hAnsi="Book Antiqua"/>
                <w:b/>
                <w:sz w:val="22"/>
                <w:szCs w:val="22"/>
                <w:highlight w:val="cyan"/>
              </w:rPr>
              <w:t xml:space="preserve">Siniša Glavašević: </w:t>
            </w:r>
            <w:r w:rsidRPr="000201F5">
              <w:rPr>
                <w:rFonts w:ascii="Book Antiqua" w:hAnsi="Book Antiqua"/>
                <w:b/>
                <w:bCs/>
                <w:sz w:val="20"/>
                <w:szCs w:val="20"/>
                <w:highlight w:val="cyan"/>
              </w:rPr>
              <w:t>PRIČE IZ VUKOVARA</w:t>
            </w:r>
          </w:p>
        </w:tc>
        <w:tc>
          <w:tcPr>
            <w:tcW w:w="1560" w:type="dxa"/>
            <w:shd w:val="clear" w:color="auto" w:fill="D6E3BC" w:themeFill="accent3" w:themeFillTint="66"/>
            <w:vAlign w:val="center"/>
          </w:tcPr>
          <w:p w14:paraId="49166F56" w14:textId="77777777" w:rsidR="0080255B" w:rsidRPr="000201F5" w:rsidRDefault="0080255B" w:rsidP="0080255B">
            <w:pPr>
              <w:jc w:val="center"/>
              <w:rPr>
                <w:rFonts w:ascii="Book Antiqua" w:hAnsi="Book Antiqua"/>
                <w:b/>
                <w:sz w:val="22"/>
                <w:szCs w:val="22"/>
              </w:rPr>
            </w:pPr>
            <w:r w:rsidRPr="000201F5">
              <w:rPr>
                <w:rFonts w:ascii="Book Antiqua" w:hAnsi="Book Antiqua"/>
                <w:b/>
                <w:sz w:val="22"/>
                <w:szCs w:val="22"/>
              </w:rPr>
              <w:t>Tadijanović, D.:</w:t>
            </w:r>
          </w:p>
          <w:p w14:paraId="684221ED" w14:textId="7CBA0344" w:rsidR="0080255B" w:rsidRPr="000201F5" w:rsidRDefault="0080255B" w:rsidP="0080255B">
            <w:pPr>
              <w:jc w:val="center"/>
              <w:rPr>
                <w:rFonts w:ascii="Book Antiqua" w:hAnsi="Book Antiqua"/>
                <w:b/>
                <w:sz w:val="22"/>
                <w:szCs w:val="22"/>
                <w:highlight w:val="yellow"/>
                <w:u w:val="single"/>
              </w:rPr>
            </w:pPr>
            <w:r w:rsidRPr="000201F5">
              <w:rPr>
                <w:rFonts w:ascii="Book Antiqua" w:hAnsi="Book Antiqua"/>
                <w:b/>
                <w:sz w:val="22"/>
                <w:szCs w:val="22"/>
              </w:rPr>
              <w:t>POEZIJA</w:t>
            </w:r>
          </w:p>
        </w:tc>
        <w:tc>
          <w:tcPr>
            <w:tcW w:w="1559" w:type="dxa"/>
            <w:shd w:val="clear" w:color="auto" w:fill="D6E3BC" w:themeFill="accent3" w:themeFillTint="66"/>
            <w:vAlign w:val="center"/>
          </w:tcPr>
          <w:p w14:paraId="4C1C6461" w14:textId="66AE59EC" w:rsidR="0080255B" w:rsidRPr="000201F5" w:rsidRDefault="000201F5" w:rsidP="0080255B">
            <w:pPr>
              <w:jc w:val="center"/>
              <w:rPr>
                <w:rFonts w:ascii="Book Antiqua" w:hAnsi="Book Antiqua"/>
                <w:b/>
                <w:sz w:val="22"/>
                <w:szCs w:val="22"/>
                <w:highlight w:val="yellow"/>
              </w:rPr>
            </w:pPr>
            <w:proofErr w:type="spellStart"/>
            <w:r w:rsidRPr="000201F5">
              <w:rPr>
                <w:rFonts w:ascii="Book Antiqua" w:hAnsi="Book Antiqua"/>
                <w:b/>
                <w:sz w:val="22"/>
                <w:szCs w:val="22"/>
                <w:highlight w:val="cyan"/>
              </w:rPr>
              <w:t>Mihelčić</w:t>
            </w:r>
            <w:proofErr w:type="spellEnd"/>
            <w:r w:rsidRPr="000201F5">
              <w:rPr>
                <w:rFonts w:ascii="Book Antiqua" w:hAnsi="Book Antiqua"/>
                <w:b/>
                <w:sz w:val="22"/>
                <w:szCs w:val="22"/>
                <w:highlight w:val="cyan"/>
              </w:rPr>
              <w:t>, N.: ZELENI PAS</w:t>
            </w:r>
          </w:p>
        </w:tc>
        <w:tc>
          <w:tcPr>
            <w:tcW w:w="1613" w:type="dxa"/>
            <w:shd w:val="clear" w:color="auto" w:fill="D6E3BC" w:themeFill="accent3" w:themeFillTint="66"/>
            <w:vAlign w:val="center"/>
          </w:tcPr>
          <w:p w14:paraId="2AB1F050" w14:textId="77777777" w:rsidR="00EE1678" w:rsidRPr="000201F5" w:rsidRDefault="00EE1678" w:rsidP="00EE1678">
            <w:pPr>
              <w:jc w:val="center"/>
              <w:rPr>
                <w:rFonts w:ascii="Book Antiqua" w:hAnsi="Book Antiqua"/>
                <w:b/>
                <w:sz w:val="22"/>
                <w:szCs w:val="22"/>
              </w:rPr>
            </w:pPr>
            <w:r w:rsidRPr="000201F5">
              <w:rPr>
                <w:b/>
              </w:rPr>
              <w:t xml:space="preserve">S. </w:t>
            </w:r>
            <w:r w:rsidRPr="000201F5">
              <w:rPr>
                <w:rFonts w:ascii="Book Antiqua" w:hAnsi="Book Antiqua"/>
                <w:b/>
                <w:sz w:val="22"/>
                <w:szCs w:val="22"/>
              </w:rPr>
              <w:t>Šesto:</w:t>
            </w:r>
          </w:p>
          <w:p w14:paraId="56F34189" w14:textId="075CF42C" w:rsidR="0080255B" w:rsidRPr="000201F5" w:rsidRDefault="00EE1678" w:rsidP="00EE1678">
            <w:pPr>
              <w:jc w:val="center"/>
              <w:rPr>
                <w:rFonts w:ascii="Book Antiqua" w:hAnsi="Book Antiqua"/>
                <w:b/>
                <w:sz w:val="22"/>
                <w:szCs w:val="22"/>
                <w:highlight w:val="yellow"/>
              </w:rPr>
            </w:pPr>
            <w:r w:rsidRPr="000201F5">
              <w:rPr>
                <w:rFonts w:ascii="Book Antiqua" w:hAnsi="Book Antiqua"/>
                <w:b/>
                <w:sz w:val="22"/>
                <w:szCs w:val="22"/>
              </w:rPr>
              <w:t xml:space="preserve">DEBELA  </w:t>
            </w:r>
          </w:p>
        </w:tc>
        <w:tc>
          <w:tcPr>
            <w:tcW w:w="1501" w:type="dxa"/>
            <w:shd w:val="clear" w:color="auto" w:fill="D6E3BC" w:themeFill="accent3" w:themeFillTint="66"/>
            <w:vAlign w:val="center"/>
          </w:tcPr>
          <w:p w14:paraId="089DD20F" w14:textId="77777777" w:rsidR="0080255B" w:rsidRPr="000201F5" w:rsidRDefault="0080255B" w:rsidP="0080255B">
            <w:pPr>
              <w:jc w:val="center"/>
              <w:rPr>
                <w:rFonts w:ascii="Book Antiqua" w:hAnsi="Book Antiqua"/>
                <w:b/>
                <w:sz w:val="22"/>
                <w:szCs w:val="22"/>
              </w:rPr>
            </w:pPr>
            <w:r w:rsidRPr="000201F5">
              <w:rPr>
                <w:rFonts w:ascii="Book Antiqua" w:hAnsi="Book Antiqua"/>
                <w:b/>
                <w:sz w:val="22"/>
                <w:szCs w:val="22"/>
              </w:rPr>
              <w:t>Rundek, M.:</w:t>
            </w:r>
          </w:p>
          <w:p w14:paraId="6FE65C5B" w14:textId="3D2A9278" w:rsidR="00EE1678" w:rsidRPr="000201F5" w:rsidRDefault="0080255B" w:rsidP="00EE1678">
            <w:pPr>
              <w:jc w:val="center"/>
              <w:rPr>
                <w:rFonts w:ascii="Book Antiqua" w:hAnsi="Book Antiqua"/>
                <w:b/>
                <w:sz w:val="22"/>
                <w:szCs w:val="22"/>
              </w:rPr>
            </w:pPr>
            <w:r w:rsidRPr="000201F5">
              <w:rPr>
                <w:rFonts w:ascii="Book Antiqua" w:hAnsi="Book Antiqua"/>
                <w:b/>
                <w:sz w:val="22"/>
                <w:szCs w:val="22"/>
              </w:rPr>
              <w:t>HAJ, JA SAM ONLINE</w:t>
            </w:r>
            <w:r w:rsidR="00EE1678">
              <w:rPr>
                <w:rFonts w:ascii="Book Antiqua" w:hAnsi="Book Antiqua"/>
                <w:b/>
                <w:sz w:val="22"/>
                <w:szCs w:val="22"/>
              </w:rPr>
              <w:t xml:space="preserve"> </w:t>
            </w:r>
          </w:p>
          <w:p w14:paraId="453DFD00" w14:textId="1144B03F" w:rsidR="0080255B" w:rsidRPr="000201F5" w:rsidRDefault="0080255B" w:rsidP="00AD3606">
            <w:pPr>
              <w:jc w:val="center"/>
              <w:rPr>
                <w:rFonts w:ascii="Book Antiqua" w:hAnsi="Book Antiqua"/>
                <w:b/>
                <w:sz w:val="22"/>
                <w:szCs w:val="22"/>
                <w:highlight w:val="yellow"/>
              </w:rPr>
            </w:pPr>
          </w:p>
        </w:tc>
        <w:tc>
          <w:tcPr>
            <w:tcW w:w="1607" w:type="dxa"/>
            <w:shd w:val="clear" w:color="auto" w:fill="D6E3BC" w:themeFill="accent3" w:themeFillTint="66"/>
            <w:vAlign w:val="center"/>
          </w:tcPr>
          <w:p w14:paraId="5B887376" w14:textId="77777777" w:rsidR="000201F5" w:rsidRPr="000201F5" w:rsidRDefault="000201F5" w:rsidP="000201F5">
            <w:pPr>
              <w:jc w:val="center"/>
              <w:rPr>
                <w:rFonts w:ascii="Book Antiqua" w:hAnsi="Book Antiqua"/>
                <w:b/>
                <w:sz w:val="22"/>
                <w:szCs w:val="22"/>
              </w:rPr>
            </w:pPr>
            <w:r w:rsidRPr="000201F5">
              <w:rPr>
                <w:rFonts w:ascii="Book Antiqua" w:hAnsi="Book Antiqua"/>
                <w:b/>
                <w:sz w:val="22"/>
                <w:szCs w:val="22"/>
              </w:rPr>
              <w:t>Gavran.:</w:t>
            </w:r>
          </w:p>
          <w:p w14:paraId="3AADCD59" w14:textId="1CC2637D" w:rsidR="0080255B" w:rsidRPr="000201F5" w:rsidRDefault="000201F5" w:rsidP="000201F5">
            <w:pPr>
              <w:jc w:val="center"/>
              <w:rPr>
                <w:rFonts w:ascii="Book Antiqua" w:hAnsi="Book Antiqua"/>
                <w:b/>
                <w:sz w:val="22"/>
                <w:szCs w:val="22"/>
                <w:highlight w:val="yellow"/>
              </w:rPr>
            </w:pPr>
            <w:r w:rsidRPr="000201F5">
              <w:rPr>
                <w:rFonts w:ascii="Book Antiqua" w:hAnsi="Book Antiqua"/>
                <w:b/>
                <w:sz w:val="22"/>
                <w:szCs w:val="22"/>
              </w:rPr>
              <w:t>LJETO ZA PAMĆENJE</w:t>
            </w:r>
          </w:p>
        </w:tc>
        <w:tc>
          <w:tcPr>
            <w:tcW w:w="1759" w:type="dxa"/>
            <w:shd w:val="clear" w:color="auto" w:fill="D6E3BC" w:themeFill="accent3" w:themeFillTint="66"/>
            <w:vAlign w:val="center"/>
          </w:tcPr>
          <w:p w14:paraId="0424EDB3" w14:textId="77777777" w:rsidR="0080255B" w:rsidRPr="000201F5" w:rsidRDefault="0080255B" w:rsidP="0080255B">
            <w:pPr>
              <w:jc w:val="center"/>
              <w:rPr>
                <w:rFonts w:ascii="Book Antiqua" w:hAnsi="Book Antiqua"/>
                <w:b/>
                <w:sz w:val="22"/>
                <w:szCs w:val="22"/>
              </w:rPr>
            </w:pPr>
            <w:proofErr w:type="spellStart"/>
            <w:r w:rsidRPr="000201F5">
              <w:rPr>
                <w:rFonts w:ascii="Book Antiqua" w:hAnsi="Book Antiqua"/>
                <w:b/>
                <w:sz w:val="22"/>
                <w:szCs w:val="22"/>
              </w:rPr>
              <w:t>Bruckner</w:t>
            </w:r>
            <w:proofErr w:type="spellEnd"/>
            <w:r w:rsidRPr="000201F5">
              <w:rPr>
                <w:rFonts w:ascii="Book Antiqua" w:hAnsi="Book Antiqua"/>
                <w:b/>
                <w:sz w:val="22"/>
                <w:szCs w:val="22"/>
              </w:rPr>
              <w:t xml:space="preserve">, K.: </w:t>
            </w:r>
          </w:p>
          <w:p w14:paraId="38ABA6C6" w14:textId="37BA7C2D" w:rsidR="0080255B" w:rsidRPr="000201F5" w:rsidRDefault="0080255B" w:rsidP="00A06E5F">
            <w:pPr>
              <w:jc w:val="center"/>
              <w:rPr>
                <w:rFonts w:ascii="Book Antiqua" w:hAnsi="Book Antiqua"/>
                <w:b/>
                <w:sz w:val="22"/>
                <w:szCs w:val="22"/>
              </w:rPr>
            </w:pPr>
            <w:r w:rsidRPr="000201F5">
              <w:rPr>
                <w:rFonts w:ascii="Book Antiqua" w:hAnsi="Book Antiqua"/>
                <w:b/>
                <w:sz w:val="22"/>
                <w:szCs w:val="22"/>
              </w:rPr>
              <w:t>SADAKO HOĆE ŽIVJETI</w:t>
            </w:r>
            <w:r w:rsidR="00AD3606" w:rsidRPr="000201F5">
              <w:rPr>
                <w:rFonts w:ascii="Book Antiqua" w:hAnsi="Book Antiqua"/>
                <w:b/>
                <w:sz w:val="22"/>
                <w:szCs w:val="22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1564" w:type="dxa"/>
            <w:shd w:val="clear" w:color="auto" w:fill="D6E3BC" w:themeFill="accent3" w:themeFillTint="66"/>
            <w:vAlign w:val="center"/>
          </w:tcPr>
          <w:p w14:paraId="2C29D2CC" w14:textId="58CC7BE9" w:rsidR="0080255B" w:rsidRPr="000201F5" w:rsidRDefault="00A06E5F" w:rsidP="0080255B">
            <w:pPr>
              <w:jc w:val="center"/>
              <w:rPr>
                <w:rFonts w:ascii="Book Antiqua" w:hAnsi="Book Antiqua"/>
                <w:b/>
                <w:sz w:val="22"/>
                <w:szCs w:val="22"/>
                <w:highlight w:val="yellow"/>
              </w:rPr>
            </w:pPr>
            <w:r>
              <w:rPr>
                <w:rFonts w:ascii="Book Antiqua" w:hAnsi="Book Antiqua"/>
                <w:b/>
                <w:sz w:val="22"/>
                <w:szCs w:val="22"/>
              </w:rPr>
              <w:t>SLOBODAN IZBOR</w:t>
            </w:r>
          </w:p>
        </w:tc>
      </w:tr>
      <w:tr w:rsidR="0080255B" w:rsidRPr="006E10EF" w14:paraId="1F647738" w14:textId="77777777" w:rsidTr="000201F5">
        <w:trPr>
          <w:trHeight w:val="1782"/>
        </w:trPr>
        <w:tc>
          <w:tcPr>
            <w:tcW w:w="1320" w:type="dxa"/>
            <w:shd w:val="clear" w:color="auto" w:fill="FBD4B4"/>
            <w:vAlign w:val="center"/>
          </w:tcPr>
          <w:p w14:paraId="236BE2F9" w14:textId="77777777" w:rsidR="0080255B" w:rsidRPr="001E60D0" w:rsidRDefault="0080255B" w:rsidP="0080255B">
            <w:pPr>
              <w:jc w:val="center"/>
              <w:rPr>
                <w:rFonts w:ascii="Book Antiqua" w:hAnsi="Book Antiqua"/>
                <w:b/>
                <w:sz w:val="32"/>
                <w:szCs w:val="32"/>
              </w:rPr>
            </w:pPr>
            <w:r w:rsidRPr="001E60D0">
              <w:rPr>
                <w:rFonts w:ascii="Book Antiqua" w:hAnsi="Book Antiqua"/>
                <w:b/>
                <w:sz w:val="32"/>
                <w:szCs w:val="32"/>
              </w:rPr>
              <w:t>8.B</w:t>
            </w:r>
          </w:p>
        </w:tc>
        <w:tc>
          <w:tcPr>
            <w:tcW w:w="1056" w:type="dxa"/>
            <w:vAlign w:val="center"/>
          </w:tcPr>
          <w:p w14:paraId="7FA385BB" w14:textId="419E0DDF" w:rsidR="0080255B" w:rsidRPr="00100359" w:rsidRDefault="0080255B" w:rsidP="0080255B">
            <w:pPr>
              <w:jc w:val="center"/>
              <w:rPr>
                <w:rFonts w:ascii="Book Antiqua" w:hAnsi="Book Antiqua"/>
                <w:b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701" w:type="dxa"/>
            <w:vAlign w:val="center"/>
          </w:tcPr>
          <w:p w14:paraId="3F4E48C0" w14:textId="77777777" w:rsidR="0080255B" w:rsidRPr="000201F5" w:rsidRDefault="0080255B" w:rsidP="0080255B">
            <w:pPr>
              <w:jc w:val="center"/>
              <w:rPr>
                <w:rFonts w:ascii="Book Antiqua" w:hAnsi="Book Antiqua"/>
                <w:b/>
                <w:color w:val="FF0000"/>
                <w:sz w:val="22"/>
                <w:szCs w:val="22"/>
              </w:rPr>
            </w:pPr>
            <w:r w:rsidRPr="000201F5">
              <w:rPr>
                <w:rFonts w:ascii="Book Antiqua" w:hAnsi="Book Antiqua"/>
                <w:b/>
                <w:color w:val="FF0000"/>
                <w:sz w:val="22"/>
                <w:szCs w:val="22"/>
              </w:rPr>
              <w:t>Gavran.:</w:t>
            </w:r>
          </w:p>
          <w:p w14:paraId="3949C44B" w14:textId="77777777" w:rsidR="0080255B" w:rsidRPr="000201F5" w:rsidRDefault="0080255B" w:rsidP="0080255B">
            <w:pPr>
              <w:jc w:val="center"/>
              <w:rPr>
                <w:rFonts w:ascii="Book Antiqua" w:hAnsi="Book Antiqua"/>
                <w:b/>
                <w:color w:val="FF0000"/>
                <w:sz w:val="22"/>
                <w:szCs w:val="22"/>
                <w:highlight w:val="yellow"/>
              </w:rPr>
            </w:pPr>
            <w:r w:rsidRPr="000201F5">
              <w:rPr>
                <w:rFonts w:ascii="Book Antiqua" w:hAnsi="Book Antiqua"/>
                <w:b/>
                <w:color w:val="FF0000"/>
                <w:sz w:val="22"/>
                <w:szCs w:val="22"/>
              </w:rPr>
              <w:t>LJETO ZA PAMĆENJE</w:t>
            </w:r>
          </w:p>
        </w:tc>
        <w:tc>
          <w:tcPr>
            <w:tcW w:w="1560" w:type="dxa"/>
            <w:vAlign w:val="center"/>
          </w:tcPr>
          <w:p w14:paraId="5DFC4337" w14:textId="1D4BDDF2" w:rsidR="0080255B" w:rsidRPr="000201F5" w:rsidRDefault="0080255B" w:rsidP="0080255B">
            <w:pPr>
              <w:jc w:val="center"/>
              <w:rPr>
                <w:rFonts w:ascii="Book Antiqua" w:hAnsi="Book Antiqua"/>
                <w:b/>
                <w:color w:val="FF0000"/>
                <w:sz w:val="22"/>
                <w:szCs w:val="22"/>
                <w:highlight w:val="yellow"/>
              </w:rPr>
            </w:pPr>
            <w:r w:rsidRPr="000201F5">
              <w:rPr>
                <w:rFonts w:ascii="Book Antiqua" w:hAnsi="Book Antiqua"/>
                <w:b/>
                <w:color w:val="FF0000"/>
                <w:sz w:val="20"/>
                <w:szCs w:val="20"/>
                <w:highlight w:val="cyan"/>
              </w:rPr>
              <w:t xml:space="preserve">Siniša Glavašević: </w:t>
            </w:r>
            <w:r w:rsidRPr="000201F5">
              <w:rPr>
                <w:rFonts w:ascii="Book Antiqua" w:hAnsi="Book Antiqua"/>
                <w:b/>
                <w:bCs/>
                <w:color w:val="FF0000"/>
                <w:sz w:val="20"/>
                <w:szCs w:val="20"/>
                <w:highlight w:val="cyan"/>
              </w:rPr>
              <w:t>PRIČE IZ VUKOVARA</w:t>
            </w:r>
          </w:p>
        </w:tc>
        <w:tc>
          <w:tcPr>
            <w:tcW w:w="1559" w:type="dxa"/>
            <w:vAlign w:val="center"/>
          </w:tcPr>
          <w:p w14:paraId="196A9C98" w14:textId="77777777" w:rsidR="00A06E5F" w:rsidRPr="000201F5" w:rsidRDefault="00A06E5F" w:rsidP="00A06E5F">
            <w:pPr>
              <w:jc w:val="center"/>
              <w:rPr>
                <w:rFonts w:ascii="Book Antiqua" w:hAnsi="Book Antiqua"/>
                <w:b/>
                <w:color w:val="FF0000"/>
                <w:sz w:val="22"/>
                <w:szCs w:val="22"/>
              </w:rPr>
            </w:pPr>
            <w:r w:rsidRPr="000201F5">
              <w:rPr>
                <w:rFonts w:ascii="Book Antiqua" w:hAnsi="Book Antiqua"/>
                <w:b/>
                <w:color w:val="FF0000"/>
                <w:sz w:val="22"/>
                <w:szCs w:val="22"/>
              </w:rPr>
              <w:t>Šesto:</w:t>
            </w:r>
          </w:p>
          <w:p w14:paraId="31AB8A3F" w14:textId="2A064591" w:rsidR="0080255B" w:rsidRPr="000201F5" w:rsidRDefault="00A06E5F" w:rsidP="00A06E5F">
            <w:pPr>
              <w:jc w:val="center"/>
              <w:rPr>
                <w:rFonts w:ascii="Book Antiqua" w:hAnsi="Book Antiqua"/>
                <w:b/>
                <w:color w:val="FF0000"/>
                <w:sz w:val="22"/>
                <w:szCs w:val="22"/>
                <w:highlight w:val="yellow"/>
              </w:rPr>
            </w:pPr>
            <w:r w:rsidRPr="000201F5">
              <w:rPr>
                <w:rFonts w:ascii="Book Antiqua" w:hAnsi="Book Antiqua"/>
                <w:b/>
                <w:color w:val="FF0000"/>
                <w:sz w:val="22"/>
                <w:szCs w:val="22"/>
              </w:rPr>
              <w:t>DEBELA</w:t>
            </w:r>
          </w:p>
        </w:tc>
        <w:tc>
          <w:tcPr>
            <w:tcW w:w="1613" w:type="dxa"/>
            <w:vAlign w:val="center"/>
          </w:tcPr>
          <w:p w14:paraId="1CE350A1" w14:textId="77777777" w:rsidR="0080255B" w:rsidRPr="000201F5" w:rsidRDefault="0080255B" w:rsidP="0080255B">
            <w:pPr>
              <w:jc w:val="center"/>
              <w:rPr>
                <w:rFonts w:ascii="Book Antiqua" w:hAnsi="Book Antiqua"/>
                <w:b/>
                <w:color w:val="FF0000"/>
                <w:sz w:val="22"/>
                <w:szCs w:val="22"/>
              </w:rPr>
            </w:pPr>
            <w:r w:rsidRPr="000201F5">
              <w:rPr>
                <w:rFonts w:ascii="Book Antiqua" w:hAnsi="Book Antiqua"/>
                <w:b/>
                <w:color w:val="FF0000"/>
                <w:sz w:val="22"/>
                <w:szCs w:val="22"/>
              </w:rPr>
              <w:t>Tadijanović, D.:</w:t>
            </w:r>
          </w:p>
          <w:p w14:paraId="5798FDBD" w14:textId="77777777" w:rsidR="0080255B" w:rsidRPr="000201F5" w:rsidRDefault="0080255B" w:rsidP="0080255B">
            <w:pPr>
              <w:jc w:val="center"/>
              <w:rPr>
                <w:rFonts w:ascii="Book Antiqua" w:hAnsi="Book Antiqua"/>
                <w:b/>
                <w:color w:val="FF0000"/>
                <w:sz w:val="22"/>
                <w:szCs w:val="22"/>
                <w:highlight w:val="yellow"/>
              </w:rPr>
            </w:pPr>
            <w:r w:rsidRPr="000201F5">
              <w:rPr>
                <w:rFonts w:ascii="Book Antiqua" w:hAnsi="Book Antiqua"/>
                <w:b/>
                <w:color w:val="FF0000"/>
                <w:sz w:val="22"/>
                <w:szCs w:val="22"/>
              </w:rPr>
              <w:t>POEZIJA</w:t>
            </w:r>
          </w:p>
        </w:tc>
        <w:tc>
          <w:tcPr>
            <w:tcW w:w="1501" w:type="dxa"/>
            <w:vAlign w:val="center"/>
          </w:tcPr>
          <w:p w14:paraId="234B1FEB" w14:textId="77777777" w:rsidR="0080255B" w:rsidRPr="000201F5" w:rsidRDefault="0080255B" w:rsidP="0080255B">
            <w:pPr>
              <w:jc w:val="center"/>
              <w:rPr>
                <w:rFonts w:ascii="Book Antiqua" w:hAnsi="Book Antiqua"/>
                <w:b/>
                <w:color w:val="FF0000"/>
                <w:sz w:val="22"/>
                <w:szCs w:val="22"/>
                <w:highlight w:val="yellow"/>
              </w:rPr>
            </w:pPr>
            <w:proofErr w:type="spellStart"/>
            <w:r w:rsidRPr="000201F5">
              <w:rPr>
                <w:rFonts w:ascii="Book Antiqua" w:hAnsi="Book Antiqua"/>
                <w:b/>
                <w:color w:val="FF0000"/>
                <w:sz w:val="22"/>
                <w:szCs w:val="22"/>
                <w:highlight w:val="cyan"/>
              </w:rPr>
              <w:t>Mihelčić</w:t>
            </w:r>
            <w:proofErr w:type="spellEnd"/>
            <w:r w:rsidRPr="000201F5">
              <w:rPr>
                <w:rFonts w:ascii="Book Antiqua" w:hAnsi="Book Antiqua"/>
                <w:b/>
                <w:color w:val="FF0000"/>
                <w:sz w:val="22"/>
                <w:szCs w:val="22"/>
                <w:highlight w:val="cyan"/>
              </w:rPr>
              <w:t>, N.: ZELENI PAS</w:t>
            </w:r>
          </w:p>
        </w:tc>
        <w:tc>
          <w:tcPr>
            <w:tcW w:w="1607" w:type="dxa"/>
            <w:vAlign w:val="center"/>
          </w:tcPr>
          <w:p w14:paraId="14142F33" w14:textId="1ADCF556" w:rsidR="0080255B" w:rsidRPr="000201F5" w:rsidRDefault="0080255B" w:rsidP="0080255B">
            <w:pPr>
              <w:jc w:val="center"/>
              <w:rPr>
                <w:rFonts w:ascii="Book Antiqua" w:hAnsi="Book Antiqua"/>
                <w:b/>
                <w:color w:val="FF0000"/>
                <w:sz w:val="22"/>
                <w:szCs w:val="22"/>
              </w:rPr>
            </w:pPr>
            <w:proofErr w:type="spellStart"/>
            <w:r w:rsidRPr="000201F5">
              <w:rPr>
                <w:rFonts w:ascii="Book Antiqua" w:hAnsi="Book Antiqua"/>
                <w:b/>
                <w:color w:val="FF0000"/>
                <w:sz w:val="22"/>
                <w:szCs w:val="22"/>
              </w:rPr>
              <w:t>Bruckner</w:t>
            </w:r>
            <w:proofErr w:type="spellEnd"/>
            <w:r w:rsidRPr="000201F5">
              <w:rPr>
                <w:rFonts w:ascii="Book Antiqua" w:hAnsi="Book Antiqua"/>
                <w:b/>
                <w:color w:val="FF0000"/>
                <w:sz w:val="22"/>
                <w:szCs w:val="22"/>
              </w:rPr>
              <w:t xml:space="preserve">, K.: </w:t>
            </w:r>
          </w:p>
          <w:p w14:paraId="65636D2D" w14:textId="2541EA86" w:rsidR="0080255B" w:rsidRPr="000201F5" w:rsidRDefault="0080255B" w:rsidP="00EE1678">
            <w:pPr>
              <w:jc w:val="center"/>
              <w:rPr>
                <w:rFonts w:ascii="Book Antiqua" w:hAnsi="Book Antiqua"/>
                <w:b/>
                <w:color w:val="FF0000"/>
                <w:sz w:val="22"/>
                <w:szCs w:val="22"/>
                <w:highlight w:val="yellow"/>
              </w:rPr>
            </w:pPr>
            <w:r w:rsidRPr="000201F5">
              <w:rPr>
                <w:rFonts w:ascii="Book Antiqua" w:hAnsi="Book Antiqua"/>
                <w:b/>
                <w:color w:val="FF0000"/>
                <w:sz w:val="22"/>
                <w:szCs w:val="22"/>
              </w:rPr>
              <w:t>SADAKO HOĆE ŽIVJETI</w:t>
            </w:r>
            <w:r w:rsidR="000201F5" w:rsidRPr="000201F5">
              <w:rPr>
                <w:b/>
              </w:rPr>
              <w:t xml:space="preserve"> </w:t>
            </w:r>
          </w:p>
        </w:tc>
        <w:tc>
          <w:tcPr>
            <w:tcW w:w="1759" w:type="dxa"/>
            <w:vAlign w:val="center"/>
          </w:tcPr>
          <w:p w14:paraId="32603349" w14:textId="5E11EC7E" w:rsidR="0080255B" w:rsidRPr="000201F5" w:rsidRDefault="00A06E5F" w:rsidP="0080255B">
            <w:pPr>
              <w:jc w:val="center"/>
              <w:rPr>
                <w:rFonts w:ascii="Book Antiqua" w:hAnsi="Book Antiqua"/>
                <w:b/>
                <w:color w:val="FF0000"/>
                <w:sz w:val="22"/>
                <w:szCs w:val="22"/>
                <w:highlight w:val="yellow"/>
              </w:rPr>
            </w:pPr>
            <w:r w:rsidRPr="00A06E5F">
              <w:rPr>
                <w:rFonts w:ascii="Book Antiqua" w:hAnsi="Book Antiqua"/>
                <w:b/>
                <w:color w:val="FF0000"/>
                <w:sz w:val="22"/>
                <w:szCs w:val="22"/>
              </w:rPr>
              <w:t>SLOBODAN IZBOR</w:t>
            </w:r>
          </w:p>
        </w:tc>
        <w:tc>
          <w:tcPr>
            <w:tcW w:w="1564" w:type="dxa"/>
            <w:vAlign w:val="center"/>
          </w:tcPr>
          <w:p w14:paraId="5485B418" w14:textId="77777777" w:rsidR="0080255B" w:rsidRPr="000201F5" w:rsidRDefault="0080255B" w:rsidP="0080255B">
            <w:pPr>
              <w:jc w:val="center"/>
              <w:rPr>
                <w:rFonts w:ascii="Book Antiqua" w:hAnsi="Book Antiqua"/>
                <w:b/>
                <w:color w:val="FF0000"/>
                <w:sz w:val="22"/>
                <w:szCs w:val="22"/>
              </w:rPr>
            </w:pPr>
            <w:r w:rsidRPr="000201F5">
              <w:rPr>
                <w:rFonts w:ascii="Book Antiqua" w:hAnsi="Book Antiqua"/>
                <w:b/>
                <w:color w:val="FF0000"/>
                <w:sz w:val="22"/>
                <w:szCs w:val="22"/>
              </w:rPr>
              <w:t>Rundek, M.:</w:t>
            </w:r>
          </w:p>
          <w:p w14:paraId="6786EE0A" w14:textId="020E209F" w:rsidR="00A06E5F" w:rsidRPr="000201F5" w:rsidRDefault="0080255B" w:rsidP="00A06E5F">
            <w:pPr>
              <w:jc w:val="center"/>
              <w:rPr>
                <w:rFonts w:ascii="Book Antiqua" w:hAnsi="Book Antiqua"/>
                <w:b/>
                <w:color w:val="FF0000"/>
                <w:sz w:val="22"/>
                <w:szCs w:val="22"/>
              </w:rPr>
            </w:pPr>
            <w:r w:rsidRPr="000201F5">
              <w:rPr>
                <w:rFonts w:ascii="Book Antiqua" w:hAnsi="Book Antiqua"/>
                <w:b/>
                <w:color w:val="FF0000"/>
                <w:sz w:val="22"/>
                <w:szCs w:val="22"/>
              </w:rPr>
              <w:t>HAJ, JA SAM ONLINE</w:t>
            </w:r>
            <w:r w:rsidR="00AD3606" w:rsidRPr="000201F5">
              <w:rPr>
                <w:rFonts w:ascii="Book Antiqua" w:hAnsi="Book Antiqua"/>
                <w:b/>
                <w:color w:val="FF0000"/>
                <w:sz w:val="22"/>
                <w:szCs w:val="22"/>
              </w:rPr>
              <w:t xml:space="preserve"> </w:t>
            </w:r>
          </w:p>
          <w:p w14:paraId="1A2F3081" w14:textId="4DA7970E" w:rsidR="00AD3606" w:rsidRPr="000201F5" w:rsidRDefault="00AD3606" w:rsidP="00AD3606">
            <w:pPr>
              <w:jc w:val="center"/>
              <w:rPr>
                <w:rFonts w:ascii="Book Antiqua" w:hAnsi="Book Antiqua"/>
                <w:b/>
                <w:color w:val="FF0000"/>
                <w:sz w:val="22"/>
                <w:szCs w:val="22"/>
                <w:highlight w:val="yellow"/>
              </w:rPr>
            </w:pPr>
          </w:p>
        </w:tc>
      </w:tr>
      <w:tr w:rsidR="0080255B" w:rsidRPr="000671F7" w14:paraId="2409509E" w14:textId="77777777" w:rsidTr="000201F5">
        <w:trPr>
          <w:trHeight w:val="1156"/>
        </w:trPr>
        <w:tc>
          <w:tcPr>
            <w:tcW w:w="1320" w:type="dxa"/>
            <w:shd w:val="clear" w:color="auto" w:fill="FBD4B4"/>
            <w:vAlign w:val="center"/>
          </w:tcPr>
          <w:p w14:paraId="6C3E5537" w14:textId="77777777" w:rsidR="0080255B" w:rsidRPr="001E60D0" w:rsidRDefault="0080255B" w:rsidP="0080255B">
            <w:pPr>
              <w:jc w:val="center"/>
              <w:rPr>
                <w:rFonts w:ascii="Book Antiqua" w:hAnsi="Book Antiqua"/>
                <w:b/>
                <w:sz w:val="32"/>
                <w:szCs w:val="32"/>
              </w:rPr>
            </w:pPr>
            <w:r w:rsidRPr="001E60D0">
              <w:rPr>
                <w:rFonts w:ascii="Book Antiqua" w:hAnsi="Book Antiqua"/>
                <w:b/>
                <w:sz w:val="32"/>
                <w:szCs w:val="32"/>
              </w:rPr>
              <w:t>8.C</w:t>
            </w:r>
          </w:p>
        </w:tc>
        <w:tc>
          <w:tcPr>
            <w:tcW w:w="1056" w:type="dxa"/>
            <w:shd w:val="clear" w:color="auto" w:fill="CCC0D9" w:themeFill="accent4" w:themeFillTint="66"/>
            <w:vAlign w:val="center"/>
          </w:tcPr>
          <w:p w14:paraId="2E580FD3" w14:textId="304957D8" w:rsidR="0080255B" w:rsidRPr="000671F7" w:rsidRDefault="0080255B" w:rsidP="0080255B">
            <w:pPr>
              <w:jc w:val="center"/>
              <w:rPr>
                <w:rFonts w:ascii="Book Antiqua" w:hAnsi="Book Antiqua"/>
                <w:b/>
                <w:sz w:val="22"/>
                <w:szCs w:val="22"/>
                <w:highlight w:val="yellow"/>
              </w:rPr>
            </w:pPr>
          </w:p>
        </w:tc>
        <w:tc>
          <w:tcPr>
            <w:tcW w:w="1701" w:type="dxa"/>
            <w:shd w:val="clear" w:color="auto" w:fill="CCC0D9" w:themeFill="accent4" w:themeFillTint="66"/>
            <w:vAlign w:val="center"/>
          </w:tcPr>
          <w:p w14:paraId="3C0825AB" w14:textId="77777777" w:rsidR="00EE1678" w:rsidRPr="000201F5" w:rsidRDefault="00EE1678" w:rsidP="00EE1678">
            <w:pPr>
              <w:jc w:val="center"/>
              <w:rPr>
                <w:rFonts w:ascii="Book Antiqua" w:hAnsi="Book Antiqua"/>
                <w:b/>
                <w:sz w:val="22"/>
                <w:szCs w:val="22"/>
              </w:rPr>
            </w:pPr>
            <w:r w:rsidRPr="000201F5">
              <w:rPr>
                <w:rFonts w:ascii="Book Antiqua" w:hAnsi="Book Antiqua"/>
                <w:b/>
                <w:sz w:val="22"/>
                <w:szCs w:val="22"/>
              </w:rPr>
              <w:t>Šesto:</w:t>
            </w:r>
          </w:p>
          <w:p w14:paraId="28BEAFEF" w14:textId="1F99F05B" w:rsidR="0080255B" w:rsidRPr="000201F5" w:rsidRDefault="00EE1678" w:rsidP="00EE1678">
            <w:pPr>
              <w:jc w:val="center"/>
              <w:rPr>
                <w:rFonts w:ascii="Book Antiqua" w:hAnsi="Book Antiqua"/>
                <w:b/>
                <w:sz w:val="22"/>
                <w:szCs w:val="22"/>
                <w:highlight w:val="yellow"/>
              </w:rPr>
            </w:pPr>
            <w:r w:rsidRPr="000201F5">
              <w:rPr>
                <w:rFonts w:ascii="Book Antiqua" w:hAnsi="Book Antiqua"/>
                <w:b/>
                <w:sz w:val="22"/>
                <w:szCs w:val="22"/>
              </w:rPr>
              <w:t>DEBELA</w:t>
            </w:r>
          </w:p>
        </w:tc>
        <w:tc>
          <w:tcPr>
            <w:tcW w:w="1560" w:type="dxa"/>
            <w:shd w:val="clear" w:color="auto" w:fill="CCC0D9" w:themeFill="accent4" w:themeFillTint="66"/>
            <w:vAlign w:val="center"/>
          </w:tcPr>
          <w:p w14:paraId="367029BC" w14:textId="77777777" w:rsidR="0080255B" w:rsidRPr="000201F5" w:rsidRDefault="0080255B" w:rsidP="0080255B">
            <w:pPr>
              <w:jc w:val="center"/>
              <w:rPr>
                <w:rFonts w:ascii="Book Antiqua" w:hAnsi="Book Antiqua"/>
                <w:b/>
                <w:sz w:val="22"/>
                <w:szCs w:val="22"/>
              </w:rPr>
            </w:pPr>
            <w:r w:rsidRPr="000201F5">
              <w:rPr>
                <w:rFonts w:ascii="Book Antiqua" w:hAnsi="Book Antiqua"/>
                <w:b/>
                <w:sz w:val="22"/>
                <w:szCs w:val="22"/>
              </w:rPr>
              <w:t>Gavran.:</w:t>
            </w:r>
          </w:p>
          <w:p w14:paraId="07FDD6D6" w14:textId="77777777" w:rsidR="0080255B" w:rsidRPr="000201F5" w:rsidRDefault="0080255B" w:rsidP="0080255B">
            <w:pPr>
              <w:jc w:val="center"/>
              <w:rPr>
                <w:rFonts w:ascii="Book Antiqua" w:hAnsi="Book Antiqua"/>
                <w:b/>
                <w:sz w:val="22"/>
                <w:szCs w:val="22"/>
                <w:highlight w:val="yellow"/>
              </w:rPr>
            </w:pPr>
            <w:r w:rsidRPr="000201F5">
              <w:rPr>
                <w:rFonts w:ascii="Book Antiqua" w:hAnsi="Book Antiqua"/>
                <w:b/>
                <w:sz w:val="22"/>
                <w:szCs w:val="22"/>
              </w:rPr>
              <w:t>LJETO ZA PAMĆENJE</w:t>
            </w:r>
          </w:p>
        </w:tc>
        <w:tc>
          <w:tcPr>
            <w:tcW w:w="1559" w:type="dxa"/>
            <w:shd w:val="clear" w:color="auto" w:fill="CCC0D9" w:themeFill="accent4" w:themeFillTint="66"/>
            <w:vAlign w:val="center"/>
          </w:tcPr>
          <w:p w14:paraId="78346F8B" w14:textId="77777777" w:rsidR="00EE1678" w:rsidRDefault="00EE1678" w:rsidP="000201F5">
            <w:pPr>
              <w:jc w:val="center"/>
              <w:rPr>
                <w:rFonts w:ascii="Book Antiqua" w:hAnsi="Book Antiqua"/>
                <w:b/>
                <w:sz w:val="22"/>
                <w:szCs w:val="22"/>
              </w:rPr>
            </w:pPr>
          </w:p>
          <w:p w14:paraId="50129851" w14:textId="77777777" w:rsidR="000201F5" w:rsidRPr="000201F5" w:rsidRDefault="000201F5" w:rsidP="000201F5">
            <w:pPr>
              <w:jc w:val="center"/>
              <w:rPr>
                <w:rFonts w:ascii="Book Antiqua" w:hAnsi="Book Antiqua"/>
                <w:b/>
                <w:sz w:val="22"/>
                <w:szCs w:val="22"/>
              </w:rPr>
            </w:pPr>
            <w:r w:rsidRPr="000201F5">
              <w:rPr>
                <w:rFonts w:ascii="Book Antiqua" w:hAnsi="Book Antiqua"/>
                <w:b/>
                <w:sz w:val="22"/>
                <w:szCs w:val="22"/>
              </w:rPr>
              <w:t>Rundek, M.:</w:t>
            </w:r>
          </w:p>
          <w:p w14:paraId="746A4226" w14:textId="21858DF9" w:rsidR="000201F5" w:rsidRPr="000201F5" w:rsidRDefault="00EE1678" w:rsidP="000201F5">
            <w:pPr>
              <w:jc w:val="center"/>
              <w:rPr>
                <w:rFonts w:ascii="Book Antiqua" w:hAnsi="Book Antiqua"/>
                <w:b/>
                <w:sz w:val="22"/>
                <w:szCs w:val="22"/>
              </w:rPr>
            </w:pPr>
            <w:r>
              <w:rPr>
                <w:rFonts w:ascii="Book Antiqua" w:hAnsi="Book Antiqua"/>
                <w:b/>
                <w:sz w:val="22"/>
                <w:szCs w:val="22"/>
              </w:rPr>
              <w:t>HAJ, JA SAM ONLINE</w:t>
            </w:r>
          </w:p>
          <w:p w14:paraId="745DE9FB" w14:textId="3EF0EEDB" w:rsidR="0080255B" w:rsidRPr="000201F5" w:rsidRDefault="0080255B" w:rsidP="000201F5">
            <w:pPr>
              <w:jc w:val="center"/>
              <w:rPr>
                <w:rFonts w:ascii="Book Antiqua" w:hAnsi="Book Antiqua"/>
                <w:b/>
                <w:sz w:val="22"/>
                <w:szCs w:val="22"/>
              </w:rPr>
            </w:pPr>
          </w:p>
        </w:tc>
        <w:tc>
          <w:tcPr>
            <w:tcW w:w="1613" w:type="dxa"/>
            <w:shd w:val="clear" w:color="auto" w:fill="CCC0D9" w:themeFill="accent4" w:themeFillTint="66"/>
            <w:vAlign w:val="center"/>
          </w:tcPr>
          <w:p w14:paraId="51E64455" w14:textId="1A5CE11A" w:rsidR="0080255B" w:rsidRPr="000201F5" w:rsidRDefault="00EE1678" w:rsidP="0080255B">
            <w:pPr>
              <w:jc w:val="center"/>
              <w:rPr>
                <w:rFonts w:ascii="Book Antiqua" w:hAnsi="Book Antiqua"/>
                <w:b/>
                <w:sz w:val="22"/>
                <w:szCs w:val="22"/>
                <w:highlight w:val="yellow"/>
              </w:rPr>
            </w:pPr>
            <w:r>
              <w:rPr>
                <w:rFonts w:ascii="Book Antiqua" w:hAnsi="Book Antiqua"/>
                <w:b/>
                <w:sz w:val="22"/>
                <w:szCs w:val="22"/>
              </w:rPr>
              <w:t>SLOBODAN IZBOR</w:t>
            </w:r>
          </w:p>
        </w:tc>
        <w:tc>
          <w:tcPr>
            <w:tcW w:w="1501" w:type="dxa"/>
            <w:shd w:val="clear" w:color="auto" w:fill="CCC0D9" w:themeFill="accent4" w:themeFillTint="66"/>
            <w:vAlign w:val="center"/>
          </w:tcPr>
          <w:p w14:paraId="0BB33599" w14:textId="77777777" w:rsidR="0080255B" w:rsidRDefault="00EE1678" w:rsidP="0080255B">
            <w:pPr>
              <w:jc w:val="center"/>
              <w:rPr>
                <w:rFonts w:ascii="Book Antiqua" w:hAnsi="Book Antiqua"/>
                <w:b/>
                <w:sz w:val="21"/>
                <w:szCs w:val="21"/>
              </w:rPr>
            </w:pPr>
            <w:r>
              <w:rPr>
                <w:rFonts w:ascii="Book Antiqua" w:hAnsi="Book Antiqua"/>
                <w:b/>
                <w:sz w:val="21"/>
                <w:szCs w:val="21"/>
              </w:rPr>
              <w:t>D. Šimunović:</w:t>
            </w:r>
          </w:p>
          <w:p w14:paraId="4CA864A2" w14:textId="4823FD7C" w:rsidR="00EE1678" w:rsidRPr="000201F5" w:rsidRDefault="00EE1678" w:rsidP="0080255B">
            <w:pPr>
              <w:jc w:val="center"/>
              <w:rPr>
                <w:rFonts w:ascii="Book Antiqua" w:hAnsi="Book Antiqua"/>
                <w:b/>
                <w:sz w:val="22"/>
                <w:szCs w:val="22"/>
                <w:highlight w:val="yellow"/>
              </w:rPr>
            </w:pPr>
            <w:r>
              <w:rPr>
                <w:rFonts w:ascii="Book Antiqua" w:hAnsi="Book Antiqua"/>
                <w:b/>
                <w:sz w:val="21"/>
                <w:szCs w:val="21"/>
              </w:rPr>
              <w:t>ALKAR</w:t>
            </w:r>
          </w:p>
        </w:tc>
        <w:tc>
          <w:tcPr>
            <w:tcW w:w="1607" w:type="dxa"/>
            <w:shd w:val="clear" w:color="auto" w:fill="CCC0D9" w:themeFill="accent4" w:themeFillTint="66"/>
            <w:vAlign w:val="center"/>
          </w:tcPr>
          <w:p w14:paraId="73296EB2" w14:textId="77777777" w:rsidR="0080255B" w:rsidRPr="000201F5" w:rsidRDefault="0080255B" w:rsidP="0080255B">
            <w:pPr>
              <w:jc w:val="center"/>
              <w:rPr>
                <w:rFonts w:ascii="Book Antiqua" w:hAnsi="Book Antiqua"/>
                <w:b/>
                <w:sz w:val="22"/>
                <w:szCs w:val="22"/>
                <w:highlight w:val="yellow"/>
              </w:rPr>
            </w:pPr>
            <w:proofErr w:type="spellStart"/>
            <w:r w:rsidRPr="000201F5">
              <w:rPr>
                <w:rFonts w:ascii="Book Antiqua" w:hAnsi="Book Antiqua"/>
                <w:b/>
                <w:sz w:val="22"/>
                <w:szCs w:val="22"/>
                <w:highlight w:val="cyan"/>
              </w:rPr>
              <w:t>Mihelčić</w:t>
            </w:r>
            <w:proofErr w:type="spellEnd"/>
            <w:r w:rsidRPr="000201F5">
              <w:rPr>
                <w:rFonts w:ascii="Book Antiqua" w:hAnsi="Book Antiqua"/>
                <w:b/>
                <w:sz w:val="22"/>
                <w:szCs w:val="22"/>
                <w:highlight w:val="cyan"/>
              </w:rPr>
              <w:t>, N.: ZELENI PAS</w:t>
            </w:r>
          </w:p>
        </w:tc>
        <w:tc>
          <w:tcPr>
            <w:tcW w:w="1759" w:type="dxa"/>
            <w:shd w:val="clear" w:color="auto" w:fill="CCC0D9" w:themeFill="accent4" w:themeFillTint="66"/>
            <w:vAlign w:val="center"/>
          </w:tcPr>
          <w:p w14:paraId="6B95C1BE" w14:textId="08317B4C" w:rsidR="0080255B" w:rsidRPr="000201F5" w:rsidRDefault="0080255B" w:rsidP="0080255B">
            <w:pPr>
              <w:jc w:val="center"/>
              <w:rPr>
                <w:rFonts w:ascii="Book Antiqua" w:hAnsi="Book Antiqua"/>
                <w:b/>
                <w:sz w:val="22"/>
                <w:szCs w:val="22"/>
              </w:rPr>
            </w:pPr>
            <w:r w:rsidRPr="000201F5">
              <w:rPr>
                <w:rFonts w:ascii="Book Antiqua" w:hAnsi="Book Antiqua"/>
                <w:b/>
                <w:sz w:val="22"/>
                <w:szCs w:val="22"/>
                <w:highlight w:val="cyan"/>
              </w:rPr>
              <w:t xml:space="preserve">Siniša Glavašević: </w:t>
            </w:r>
            <w:r w:rsidRPr="000201F5">
              <w:rPr>
                <w:rFonts w:ascii="Book Antiqua" w:hAnsi="Book Antiqua"/>
                <w:b/>
                <w:bCs/>
                <w:sz w:val="22"/>
                <w:szCs w:val="22"/>
                <w:highlight w:val="cyan"/>
              </w:rPr>
              <w:t>PRIČE IZ VUKOVARA</w:t>
            </w:r>
          </w:p>
        </w:tc>
        <w:tc>
          <w:tcPr>
            <w:tcW w:w="1564" w:type="dxa"/>
            <w:shd w:val="clear" w:color="auto" w:fill="CCC0D9" w:themeFill="accent4" w:themeFillTint="66"/>
            <w:vAlign w:val="center"/>
          </w:tcPr>
          <w:p w14:paraId="6218B7FC" w14:textId="77777777" w:rsidR="000201F5" w:rsidRPr="000201F5" w:rsidRDefault="000201F5" w:rsidP="000201F5">
            <w:pPr>
              <w:jc w:val="center"/>
              <w:rPr>
                <w:rFonts w:ascii="Book Antiqua" w:hAnsi="Book Antiqua"/>
                <w:b/>
                <w:sz w:val="22"/>
                <w:szCs w:val="22"/>
              </w:rPr>
            </w:pPr>
            <w:r w:rsidRPr="000201F5">
              <w:rPr>
                <w:rFonts w:ascii="Book Antiqua" w:hAnsi="Book Antiqua"/>
                <w:b/>
                <w:sz w:val="22"/>
                <w:szCs w:val="22"/>
              </w:rPr>
              <w:t>Tadijanović, D.:</w:t>
            </w:r>
          </w:p>
          <w:p w14:paraId="6B367A93" w14:textId="6957232C" w:rsidR="0080255B" w:rsidRPr="000201F5" w:rsidRDefault="000201F5" w:rsidP="000201F5">
            <w:pPr>
              <w:jc w:val="center"/>
              <w:rPr>
                <w:rFonts w:ascii="Book Antiqua" w:hAnsi="Book Antiqua"/>
                <w:b/>
                <w:sz w:val="22"/>
                <w:szCs w:val="22"/>
                <w:highlight w:val="yellow"/>
              </w:rPr>
            </w:pPr>
            <w:r w:rsidRPr="000201F5">
              <w:rPr>
                <w:rFonts w:ascii="Book Antiqua" w:hAnsi="Book Antiqua"/>
                <w:b/>
                <w:sz w:val="22"/>
                <w:szCs w:val="22"/>
              </w:rPr>
              <w:t>POEZIJA</w:t>
            </w:r>
          </w:p>
        </w:tc>
      </w:tr>
      <w:tr w:rsidR="0080255B" w:rsidRPr="00100359" w14:paraId="3E92B8B7" w14:textId="77777777" w:rsidTr="000201F5">
        <w:trPr>
          <w:trHeight w:val="1199"/>
        </w:trPr>
        <w:tc>
          <w:tcPr>
            <w:tcW w:w="1320" w:type="dxa"/>
            <w:shd w:val="clear" w:color="auto" w:fill="FBD4B4"/>
            <w:vAlign w:val="center"/>
          </w:tcPr>
          <w:p w14:paraId="14667094" w14:textId="751BD76A" w:rsidR="0080255B" w:rsidRPr="001E60D0" w:rsidRDefault="0080255B" w:rsidP="0080255B">
            <w:pPr>
              <w:jc w:val="center"/>
              <w:rPr>
                <w:rFonts w:ascii="Book Antiqua" w:hAnsi="Book Antiqua"/>
                <w:b/>
                <w:sz w:val="32"/>
                <w:szCs w:val="32"/>
              </w:rPr>
            </w:pPr>
            <w:r w:rsidRPr="001E60D0">
              <w:rPr>
                <w:rFonts w:ascii="Book Antiqua" w:hAnsi="Book Antiqua"/>
                <w:b/>
                <w:sz w:val="32"/>
                <w:szCs w:val="32"/>
              </w:rPr>
              <w:t>8.D</w:t>
            </w:r>
          </w:p>
        </w:tc>
        <w:tc>
          <w:tcPr>
            <w:tcW w:w="1056" w:type="dxa"/>
            <w:vAlign w:val="center"/>
          </w:tcPr>
          <w:p w14:paraId="599EE52F" w14:textId="31239E32" w:rsidR="0080255B" w:rsidRPr="006E10EF" w:rsidRDefault="0080255B" w:rsidP="0080255B">
            <w:pPr>
              <w:jc w:val="center"/>
              <w:rPr>
                <w:rFonts w:ascii="Book Antiqua" w:hAnsi="Book Antiqua"/>
                <w:b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701" w:type="dxa"/>
            <w:vAlign w:val="center"/>
          </w:tcPr>
          <w:p w14:paraId="50384E73" w14:textId="77777777" w:rsidR="0080255B" w:rsidRPr="000201F5" w:rsidRDefault="0080255B" w:rsidP="0080255B">
            <w:pPr>
              <w:jc w:val="center"/>
              <w:rPr>
                <w:rFonts w:ascii="Book Antiqua" w:hAnsi="Book Antiqua"/>
                <w:b/>
                <w:color w:val="FF0000"/>
                <w:sz w:val="22"/>
                <w:szCs w:val="22"/>
              </w:rPr>
            </w:pPr>
            <w:r w:rsidRPr="000201F5">
              <w:rPr>
                <w:rFonts w:ascii="Book Antiqua" w:hAnsi="Book Antiqua"/>
                <w:b/>
                <w:color w:val="FF0000"/>
                <w:sz w:val="22"/>
                <w:szCs w:val="22"/>
              </w:rPr>
              <w:t>Tadijanović, D.:</w:t>
            </w:r>
          </w:p>
          <w:p w14:paraId="3FCB2F2A" w14:textId="1B266F11" w:rsidR="0080255B" w:rsidRPr="000201F5" w:rsidRDefault="0080255B" w:rsidP="0080255B">
            <w:pPr>
              <w:jc w:val="center"/>
              <w:rPr>
                <w:rFonts w:ascii="Book Antiqua" w:hAnsi="Book Antiqua"/>
                <w:b/>
                <w:color w:val="FF0000"/>
                <w:sz w:val="22"/>
                <w:szCs w:val="22"/>
                <w:highlight w:val="yellow"/>
              </w:rPr>
            </w:pPr>
            <w:r w:rsidRPr="000201F5">
              <w:rPr>
                <w:rFonts w:ascii="Book Antiqua" w:hAnsi="Book Antiqua"/>
                <w:b/>
                <w:color w:val="FF0000"/>
                <w:sz w:val="22"/>
                <w:szCs w:val="22"/>
              </w:rPr>
              <w:t>POEZIJA</w:t>
            </w:r>
          </w:p>
        </w:tc>
        <w:tc>
          <w:tcPr>
            <w:tcW w:w="1560" w:type="dxa"/>
            <w:vAlign w:val="center"/>
          </w:tcPr>
          <w:p w14:paraId="71BDE8C0" w14:textId="15BFF0DD" w:rsidR="0080255B" w:rsidRPr="000201F5" w:rsidRDefault="00EE1678" w:rsidP="000201F5">
            <w:pPr>
              <w:jc w:val="center"/>
              <w:rPr>
                <w:rFonts w:ascii="Book Antiqua" w:hAnsi="Book Antiqua"/>
                <w:b/>
                <w:color w:val="FF0000"/>
                <w:sz w:val="22"/>
                <w:szCs w:val="22"/>
                <w:highlight w:val="yellow"/>
              </w:rPr>
            </w:pPr>
            <w:r w:rsidRPr="00EE1678">
              <w:rPr>
                <w:rFonts w:ascii="Book Antiqua" w:hAnsi="Book Antiqua"/>
                <w:b/>
                <w:color w:val="FF0000"/>
                <w:sz w:val="22"/>
                <w:szCs w:val="22"/>
              </w:rPr>
              <w:t>SLOBODAN IZBOR</w:t>
            </w:r>
          </w:p>
        </w:tc>
        <w:tc>
          <w:tcPr>
            <w:tcW w:w="1559" w:type="dxa"/>
            <w:vAlign w:val="center"/>
          </w:tcPr>
          <w:p w14:paraId="7DEA9A56" w14:textId="77777777" w:rsidR="00EE1678" w:rsidRPr="00EE1678" w:rsidRDefault="00EE1678" w:rsidP="00EE1678">
            <w:pPr>
              <w:jc w:val="center"/>
              <w:rPr>
                <w:rFonts w:ascii="Book Antiqua" w:hAnsi="Book Antiqua"/>
                <w:b/>
                <w:color w:val="FF0000"/>
                <w:sz w:val="21"/>
                <w:szCs w:val="21"/>
              </w:rPr>
            </w:pPr>
            <w:r w:rsidRPr="00EE1678">
              <w:rPr>
                <w:rFonts w:ascii="Book Antiqua" w:hAnsi="Book Antiqua"/>
                <w:b/>
                <w:color w:val="FF0000"/>
                <w:sz w:val="21"/>
                <w:szCs w:val="21"/>
              </w:rPr>
              <w:t>D. Šimunović:</w:t>
            </w:r>
          </w:p>
          <w:p w14:paraId="46F39BE8" w14:textId="2C2FC436" w:rsidR="0080255B" w:rsidRPr="000201F5" w:rsidRDefault="00EE1678" w:rsidP="00EE1678">
            <w:pPr>
              <w:jc w:val="center"/>
              <w:rPr>
                <w:rFonts w:ascii="Book Antiqua" w:hAnsi="Book Antiqua"/>
                <w:b/>
                <w:color w:val="FF0000"/>
                <w:sz w:val="22"/>
                <w:szCs w:val="22"/>
              </w:rPr>
            </w:pPr>
            <w:r w:rsidRPr="00EE1678">
              <w:rPr>
                <w:rFonts w:ascii="Book Antiqua" w:hAnsi="Book Antiqua"/>
                <w:b/>
                <w:color w:val="FF0000"/>
                <w:sz w:val="21"/>
                <w:szCs w:val="21"/>
              </w:rPr>
              <w:t>ALKAR</w:t>
            </w:r>
          </w:p>
        </w:tc>
        <w:tc>
          <w:tcPr>
            <w:tcW w:w="1613" w:type="dxa"/>
            <w:vAlign w:val="center"/>
          </w:tcPr>
          <w:p w14:paraId="74704E65" w14:textId="77777777" w:rsidR="000201F5" w:rsidRPr="000201F5" w:rsidRDefault="000201F5" w:rsidP="000201F5">
            <w:pPr>
              <w:jc w:val="center"/>
              <w:rPr>
                <w:rFonts w:ascii="Book Antiqua" w:hAnsi="Book Antiqua"/>
                <w:b/>
                <w:color w:val="FF0000"/>
                <w:sz w:val="22"/>
                <w:szCs w:val="22"/>
              </w:rPr>
            </w:pPr>
            <w:r w:rsidRPr="000201F5">
              <w:rPr>
                <w:rFonts w:ascii="Book Antiqua" w:hAnsi="Book Antiqua"/>
                <w:b/>
                <w:color w:val="FF0000"/>
                <w:sz w:val="22"/>
                <w:szCs w:val="22"/>
              </w:rPr>
              <w:t>Rundek, M.:</w:t>
            </w:r>
          </w:p>
          <w:p w14:paraId="137C78E6" w14:textId="2E6F91D6" w:rsidR="00EE1678" w:rsidRPr="000201F5" w:rsidRDefault="000201F5" w:rsidP="00EE1678">
            <w:pPr>
              <w:jc w:val="center"/>
              <w:rPr>
                <w:rFonts w:ascii="Book Antiqua" w:hAnsi="Book Antiqua"/>
                <w:b/>
                <w:color w:val="FF0000"/>
                <w:sz w:val="22"/>
                <w:szCs w:val="22"/>
              </w:rPr>
            </w:pPr>
            <w:r w:rsidRPr="000201F5">
              <w:rPr>
                <w:rFonts w:ascii="Book Antiqua" w:hAnsi="Book Antiqua"/>
                <w:b/>
                <w:color w:val="FF0000"/>
                <w:sz w:val="22"/>
                <w:szCs w:val="22"/>
              </w:rPr>
              <w:t>HAJ, JA</w:t>
            </w:r>
            <w:r w:rsidR="00EE1678">
              <w:rPr>
                <w:rFonts w:ascii="Book Antiqua" w:hAnsi="Book Antiqua"/>
                <w:b/>
                <w:color w:val="FF0000"/>
                <w:sz w:val="22"/>
                <w:szCs w:val="22"/>
              </w:rPr>
              <w:t xml:space="preserve"> SAM ONLINE </w:t>
            </w:r>
            <w:r w:rsidRPr="000201F5">
              <w:rPr>
                <w:rFonts w:ascii="Book Antiqua" w:hAnsi="Book Antiqua"/>
                <w:b/>
                <w:color w:val="FF0000"/>
                <w:sz w:val="22"/>
                <w:szCs w:val="22"/>
              </w:rPr>
              <w:t xml:space="preserve"> </w:t>
            </w:r>
          </w:p>
          <w:p w14:paraId="3E384A72" w14:textId="184D401B" w:rsidR="0080255B" w:rsidRPr="000201F5" w:rsidRDefault="0080255B" w:rsidP="000201F5">
            <w:pPr>
              <w:jc w:val="center"/>
              <w:rPr>
                <w:rFonts w:ascii="Book Antiqua" w:hAnsi="Book Antiqua"/>
                <w:b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501" w:type="dxa"/>
            <w:vAlign w:val="center"/>
          </w:tcPr>
          <w:p w14:paraId="7E73688A" w14:textId="77777777" w:rsidR="00EE1678" w:rsidRPr="000201F5" w:rsidRDefault="00EE1678" w:rsidP="00EE1678">
            <w:pPr>
              <w:jc w:val="center"/>
              <w:rPr>
                <w:rFonts w:ascii="Book Antiqua" w:hAnsi="Book Antiqua"/>
                <w:b/>
                <w:color w:val="FF0000"/>
                <w:sz w:val="22"/>
                <w:szCs w:val="22"/>
              </w:rPr>
            </w:pPr>
            <w:r w:rsidRPr="000201F5">
              <w:rPr>
                <w:rFonts w:ascii="Book Antiqua" w:hAnsi="Book Antiqua"/>
                <w:b/>
                <w:color w:val="FF0000"/>
                <w:sz w:val="22"/>
                <w:szCs w:val="22"/>
              </w:rPr>
              <w:t>S. Šesto:</w:t>
            </w:r>
          </w:p>
          <w:p w14:paraId="108CD1A2" w14:textId="2C7E6DCB" w:rsidR="0080255B" w:rsidRPr="000201F5" w:rsidRDefault="00EE1678" w:rsidP="00EE1678">
            <w:pPr>
              <w:jc w:val="center"/>
              <w:rPr>
                <w:rFonts w:ascii="Book Antiqua" w:hAnsi="Book Antiqua"/>
                <w:b/>
                <w:bCs/>
                <w:color w:val="FF0000"/>
                <w:sz w:val="22"/>
                <w:szCs w:val="22"/>
                <w:highlight w:val="yellow"/>
              </w:rPr>
            </w:pPr>
            <w:r w:rsidRPr="000201F5">
              <w:rPr>
                <w:rFonts w:ascii="Book Antiqua" w:hAnsi="Book Antiqua"/>
                <w:b/>
                <w:color w:val="FF0000"/>
                <w:sz w:val="22"/>
                <w:szCs w:val="22"/>
              </w:rPr>
              <w:t>DEBELA</w:t>
            </w:r>
          </w:p>
        </w:tc>
        <w:tc>
          <w:tcPr>
            <w:tcW w:w="1607" w:type="dxa"/>
            <w:vAlign w:val="center"/>
          </w:tcPr>
          <w:p w14:paraId="56C0E75C" w14:textId="76A1B9B6" w:rsidR="0080255B" w:rsidRPr="000201F5" w:rsidRDefault="0080255B" w:rsidP="0080255B">
            <w:pPr>
              <w:jc w:val="center"/>
              <w:rPr>
                <w:rFonts w:ascii="Book Antiqua" w:hAnsi="Book Antiqua"/>
                <w:b/>
                <w:color w:val="FF0000"/>
                <w:sz w:val="22"/>
                <w:szCs w:val="22"/>
                <w:highlight w:val="cyan"/>
              </w:rPr>
            </w:pPr>
            <w:r w:rsidRPr="000201F5">
              <w:rPr>
                <w:rFonts w:ascii="Book Antiqua" w:hAnsi="Book Antiqua"/>
                <w:b/>
                <w:color w:val="FF0000"/>
                <w:sz w:val="22"/>
                <w:szCs w:val="22"/>
                <w:highlight w:val="cyan"/>
              </w:rPr>
              <w:t xml:space="preserve">Siniša Glavašević: </w:t>
            </w:r>
            <w:r w:rsidRPr="000201F5">
              <w:rPr>
                <w:rFonts w:ascii="Book Antiqua" w:hAnsi="Book Antiqua"/>
                <w:b/>
                <w:bCs/>
                <w:color w:val="FF0000"/>
                <w:sz w:val="22"/>
                <w:szCs w:val="22"/>
                <w:highlight w:val="cyan"/>
              </w:rPr>
              <w:t>PRIČE IZ VUKOVARA</w:t>
            </w:r>
          </w:p>
        </w:tc>
        <w:tc>
          <w:tcPr>
            <w:tcW w:w="1759" w:type="dxa"/>
            <w:vAlign w:val="center"/>
          </w:tcPr>
          <w:p w14:paraId="4178AAE2" w14:textId="77777777" w:rsidR="0080255B" w:rsidRPr="000201F5" w:rsidRDefault="0080255B" w:rsidP="0080255B">
            <w:pPr>
              <w:jc w:val="center"/>
              <w:rPr>
                <w:rFonts w:ascii="Book Antiqua" w:hAnsi="Book Antiqua"/>
                <w:b/>
                <w:color w:val="FF0000"/>
                <w:sz w:val="22"/>
                <w:szCs w:val="22"/>
                <w:highlight w:val="yellow"/>
              </w:rPr>
            </w:pPr>
            <w:proofErr w:type="spellStart"/>
            <w:r w:rsidRPr="000201F5">
              <w:rPr>
                <w:rFonts w:ascii="Book Antiqua" w:hAnsi="Book Antiqua"/>
                <w:b/>
                <w:color w:val="FF0000"/>
                <w:sz w:val="22"/>
                <w:szCs w:val="22"/>
                <w:highlight w:val="cyan"/>
              </w:rPr>
              <w:t>Mihelčić</w:t>
            </w:r>
            <w:proofErr w:type="spellEnd"/>
            <w:r w:rsidRPr="000201F5">
              <w:rPr>
                <w:rFonts w:ascii="Book Antiqua" w:hAnsi="Book Antiqua"/>
                <w:b/>
                <w:color w:val="FF0000"/>
                <w:sz w:val="22"/>
                <w:szCs w:val="22"/>
                <w:highlight w:val="cyan"/>
              </w:rPr>
              <w:t>, N.: ZELENI PAS</w:t>
            </w:r>
          </w:p>
        </w:tc>
        <w:tc>
          <w:tcPr>
            <w:tcW w:w="1564" w:type="dxa"/>
            <w:vAlign w:val="center"/>
          </w:tcPr>
          <w:p w14:paraId="360AB19A" w14:textId="77777777" w:rsidR="0080255B" w:rsidRPr="000201F5" w:rsidRDefault="0080255B" w:rsidP="0080255B">
            <w:pPr>
              <w:jc w:val="center"/>
              <w:rPr>
                <w:rFonts w:ascii="Book Antiqua" w:hAnsi="Book Antiqua"/>
                <w:b/>
                <w:color w:val="FF0000"/>
                <w:sz w:val="22"/>
                <w:szCs w:val="22"/>
              </w:rPr>
            </w:pPr>
            <w:r w:rsidRPr="000201F5">
              <w:rPr>
                <w:rFonts w:ascii="Book Antiqua" w:hAnsi="Book Antiqua"/>
                <w:b/>
                <w:color w:val="FF0000"/>
                <w:sz w:val="22"/>
                <w:szCs w:val="22"/>
              </w:rPr>
              <w:t>Gavran.:</w:t>
            </w:r>
          </w:p>
          <w:p w14:paraId="4D40809C" w14:textId="534C42E0" w:rsidR="0080255B" w:rsidRPr="000201F5" w:rsidRDefault="0080255B" w:rsidP="0080255B">
            <w:pPr>
              <w:jc w:val="center"/>
              <w:rPr>
                <w:rFonts w:ascii="Book Antiqua" w:hAnsi="Book Antiqua"/>
                <w:b/>
                <w:color w:val="FF0000"/>
                <w:sz w:val="22"/>
                <w:szCs w:val="22"/>
                <w:highlight w:val="yellow"/>
              </w:rPr>
            </w:pPr>
            <w:r w:rsidRPr="000201F5">
              <w:rPr>
                <w:rFonts w:ascii="Book Antiqua" w:hAnsi="Book Antiqua"/>
                <w:b/>
                <w:color w:val="FF0000"/>
                <w:sz w:val="22"/>
                <w:szCs w:val="22"/>
              </w:rPr>
              <w:t>LJETO ZA PAMĆENJE</w:t>
            </w:r>
          </w:p>
        </w:tc>
      </w:tr>
    </w:tbl>
    <w:p w14:paraId="1DC5085E" w14:textId="77777777" w:rsidR="003D596F" w:rsidRDefault="003D596F" w:rsidP="00716F7B">
      <w:pPr>
        <w:jc w:val="center"/>
      </w:pPr>
    </w:p>
    <w:sectPr w:rsidR="003D596F" w:rsidSect="00716F7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F7B"/>
    <w:rsid w:val="000201F5"/>
    <w:rsid w:val="0009182D"/>
    <w:rsid w:val="003D596F"/>
    <w:rsid w:val="003F00BD"/>
    <w:rsid w:val="006218E3"/>
    <w:rsid w:val="00716F7B"/>
    <w:rsid w:val="00760C3C"/>
    <w:rsid w:val="0080255B"/>
    <w:rsid w:val="00A06E5F"/>
    <w:rsid w:val="00AD3606"/>
    <w:rsid w:val="00B17EDB"/>
    <w:rsid w:val="00C942CC"/>
    <w:rsid w:val="00D105EF"/>
    <w:rsid w:val="00D74534"/>
    <w:rsid w:val="00D86EC8"/>
    <w:rsid w:val="00EE1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92B34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6F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6F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Udruga</dc:creator>
  <cp:lastModifiedBy>Udruga</cp:lastModifiedBy>
  <cp:revision>2</cp:revision>
  <cp:lastPrinted>2021-09-07T10:29:00Z</cp:lastPrinted>
  <dcterms:created xsi:type="dcterms:W3CDTF">2026-09-08T07:56:00Z</dcterms:created>
  <dcterms:modified xsi:type="dcterms:W3CDTF">2026-09-08T07:56:00Z</dcterms:modified>
</cp:coreProperties>
</file>