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3165" w14:textId="77777777" w:rsidR="00A9329B" w:rsidRDefault="00A9329B" w:rsidP="00EB7405">
      <w:pPr>
        <w:rPr>
          <w:sz w:val="20"/>
          <w:szCs w:val="20"/>
        </w:rPr>
      </w:pPr>
    </w:p>
    <w:p w14:paraId="27A9ACFC" w14:textId="77777777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  <w:r w:rsidRPr="00A932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9329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FF143FF" wp14:editId="05CA61B6">
            <wp:extent cx="390525" cy="457200"/>
            <wp:effectExtent l="0" t="0" r="9525" b="0"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E095A" w14:textId="77777777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</w:p>
    <w:p w14:paraId="39999850" w14:textId="77777777" w:rsidR="00A9329B" w:rsidRPr="00A9329B" w:rsidRDefault="00A9329B" w:rsidP="00A9329B">
      <w:pPr>
        <w:pStyle w:val="Naslov1"/>
        <w:jc w:val="left"/>
        <w:rPr>
          <w:rFonts w:cs="Times New Roman"/>
          <w:sz w:val="24"/>
          <w:szCs w:val="24"/>
        </w:rPr>
      </w:pPr>
      <w:r w:rsidRPr="00A9329B">
        <w:rPr>
          <w:rFonts w:cs="Times New Roman"/>
          <w:sz w:val="24"/>
          <w:szCs w:val="24"/>
        </w:rPr>
        <w:t>REPUBLIKA HRVATSKA</w:t>
      </w:r>
    </w:p>
    <w:p w14:paraId="54750E00" w14:textId="77777777" w:rsidR="00A9329B" w:rsidRPr="00A9329B" w:rsidRDefault="00A9329B" w:rsidP="00A9329B">
      <w:pPr>
        <w:pStyle w:val="Naslov1"/>
        <w:jc w:val="left"/>
        <w:rPr>
          <w:rFonts w:cs="Times New Roman"/>
          <w:sz w:val="24"/>
          <w:szCs w:val="24"/>
        </w:rPr>
      </w:pPr>
      <w:r w:rsidRPr="00A9329B">
        <w:rPr>
          <w:rFonts w:cs="Times New Roman"/>
          <w:sz w:val="24"/>
          <w:szCs w:val="24"/>
        </w:rPr>
        <w:t>ZAGREBAČKA ŽUPANIJA</w:t>
      </w:r>
    </w:p>
    <w:p w14:paraId="29A70725" w14:textId="77777777" w:rsidR="00A9329B" w:rsidRPr="00A9329B" w:rsidRDefault="00A9329B" w:rsidP="00A9329B">
      <w:pPr>
        <w:pStyle w:val="Naslov1"/>
        <w:jc w:val="left"/>
        <w:rPr>
          <w:rFonts w:cs="Times New Roman"/>
          <w:sz w:val="24"/>
          <w:szCs w:val="24"/>
        </w:rPr>
      </w:pPr>
      <w:r w:rsidRPr="00A9329B">
        <w:rPr>
          <w:rFonts w:cs="Times New Roman"/>
          <w:sz w:val="24"/>
          <w:szCs w:val="24"/>
        </w:rPr>
        <w:t>OSNOVNA ŠKOLA</w:t>
      </w:r>
    </w:p>
    <w:p w14:paraId="07C9D490" w14:textId="77777777" w:rsidR="00A9329B" w:rsidRPr="00A9329B" w:rsidRDefault="00A9329B" w:rsidP="00A9329B">
      <w:pPr>
        <w:pStyle w:val="Naslov1"/>
        <w:jc w:val="left"/>
        <w:rPr>
          <w:rFonts w:cs="Times New Roman"/>
          <w:sz w:val="24"/>
          <w:szCs w:val="24"/>
        </w:rPr>
      </w:pPr>
      <w:r w:rsidRPr="00A9329B">
        <w:rPr>
          <w:rFonts w:cs="Times New Roman"/>
          <w:sz w:val="24"/>
          <w:szCs w:val="24"/>
        </w:rPr>
        <w:t>DRAGUTINA DOMJANIĆA</w:t>
      </w:r>
    </w:p>
    <w:p w14:paraId="64EC3BAD" w14:textId="77777777" w:rsidR="00A9329B" w:rsidRPr="00A9329B" w:rsidRDefault="00A9329B" w:rsidP="00A9329B">
      <w:pPr>
        <w:pStyle w:val="Naslov1"/>
        <w:jc w:val="left"/>
        <w:rPr>
          <w:rFonts w:cs="Times New Roman"/>
          <w:sz w:val="24"/>
          <w:szCs w:val="24"/>
        </w:rPr>
      </w:pPr>
      <w:r w:rsidRPr="00A9329B">
        <w:rPr>
          <w:rFonts w:cs="Times New Roman"/>
          <w:sz w:val="24"/>
          <w:szCs w:val="24"/>
        </w:rPr>
        <w:t>SVETI IVAN ZELINA</w:t>
      </w:r>
    </w:p>
    <w:p w14:paraId="55BA51DC" w14:textId="77777777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I.Gundulića 2,10380 Sveti Ivan Zelina</w:t>
      </w:r>
    </w:p>
    <w:p w14:paraId="67E341FB" w14:textId="77777777" w:rsidR="00A9329B" w:rsidRPr="00A9329B" w:rsidRDefault="00A9329B" w:rsidP="00A9329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Tel.fax: 01/206 918,tel:01/2061 109</w:t>
      </w:r>
    </w:p>
    <w:p w14:paraId="14672AF4" w14:textId="77777777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e-mail</w:t>
      </w:r>
      <w:r w:rsidRPr="00A9329B">
        <w:rPr>
          <w:rFonts w:ascii="Times New Roman" w:eastAsia="Times New Roman" w:hAnsi="Times New Roman" w:cs="Times New Roman"/>
          <w:color w:val="0000FF"/>
          <w:sz w:val="24"/>
          <w:szCs w:val="24"/>
        </w:rPr>
        <w:t>: osnovna.skola.zelina@zg.t-com.hr</w:t>
      </w:r>
    </w:p>
    <w:p w14:paraId="54E79447" w14:textId="451DA9B8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Klasa: 007-04/2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329B">
        <w:rPr>
          <w:rFonts w:ascii="Times New Roman" w:eastAsia="Times New Roman" w:hAnsi="Times New Roman" w:cs="Times New Roman"/>
          <w:sz w:val="24"/>
          <w:szCs w:val="24"/>
        </w:rPr>
        <w:t>-02/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3304620" w14:textId="263381A0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Ur.broj: 238/30-31-2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329B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DFF2DC3" w14:textId="10B3A5F7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>Sveti Ivan Zelina, 1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932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 xml:space="preserve">kolovoza </w:t>
      </w:r>
      <w:r w:rsidRPr="00A932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3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B8082" w14:textId="77777777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DE002" w14:textId="77777777" w:rsidR="00A9329B" w:rsidRP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76BF8" w14:textId="37C67880" w:rsidR="00A9329B" w:rsidRPr="00A9329B" w:rsidRDefault="00A9329B" w:rsidP="00052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eastAsia="Times New Roman" w:hAnsi="Times New Roman" w:cs="Times New Roman"/>
          <w:sz w:val="24"/>
          <w:szCs w:val="24"/>
        </w:rPr>
        <w:t xml:space="preserve">Predmet: Prijedlog ravnatelja </w:t>
      </w:r>
      <w:r w:rsidR="000527D6">
        <w:rPr>
          <w:rFonts w:ascii="Times New Roman" w:eastAsia="Times New Roman" w:hAnsi="Times New Roman" w:cs="Times New Roman"/>
          <w:sz w:val="24"/>
          <w:szCs w:val="24"/>
        </w:rPr>
        <w:t>o donošenju Pravilnika o provedbi postupaka jednostavne    nabave, daje se</w:t>
      </w:r>
    </w:p>
    <w:p w14:paraId="7595C841" w14:textId="54099061" w:rsidR="00A9329B" w:rsidRDefault="00A9329B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F4B6D4" w14:textId="6979B8FD" w:rsidR="000527D6" w:rsidRDefault="003F1111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Dana 16. svibnja 2026. godine stupile su na snagu izmjene i dopune Zakona o javnoj nabavi (Narodne novine broj 48/2026.) Između ostalog došlo je i do izmjena odredaba o jednostavnoj nabavi u članku 15. Zakona. Sukladno stavku 3. članka 86. Zakona Škola je dužna uskladiti odredbe svog Pravilnika o postupcima jednostavne nabava sa Zakonom o javnoj nabavi u roku tri mjeseca od stupanja na snagu izmjena i dopuna.</w:t>
      </w:r>
    </w:p>
    <w:p w14:paraId="7DBAB1ED" w14:textId="42BAE238" w:rsidR="003F1111" w:rsidRPr="00A9329B" w:rsidRDefault="003F1111" w:rsidP="00A93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Škola je izradila nacrt prijedloga Pravilnika te je isti stavila na </w:t>
      </w:r>
      <w:r w:rsidR="00401D10">
        <w:rPr>
          <w:rFonts w:ascii="Times New Roman" w:eastAsia="Times New Roman" w:hAnsi="Times New Roman" w:cs="Times New Roman"/>
          <w:sz w:val="24"/>
          <w:szCs w:val="24"/>
        </w:rPr>
        <w:t>savjetovanje s javnošću od 7. srpnja do 7. kolovoza 2026. godine.</w:t>
      </w:r>
      <w:r w:rsidR="00160F90">
        <w:rPr>
          <w:rFonts w:ascii="Times New Roman" w:eastAsia="Times New Roman" w:hAnsi="Times New Roman" w:cs="Times New Roman"/>
          <w:sz w:val="24"/>
          <w:szCs w:val="24"/>
        </w:rPr>
        <w:t xml:space="preserve"> Tijekom savjetovanja s javnošću nije bilo dostavljenih mišljenja ni prijedloga.</w:t>
      </w:r>
    </w:p>
    <w:p w14:paraId="0E1FF50D" w14:textId="4B46763E" w:rsidR="00F54616" w:rsidRPr="00A9329B" w:rsidRDefault="00A9329B" w:rsidP="00F54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9B">
        <w:rPr>
          <w:rFonts w:ascii="Times New Roman" w:hAnsi="Times New Roman" w:cs="Times New Roman"/>
          <w:sz w:val="24"/>
          <w:szCs w:val="24"/>
        </w:rPr>
        <w:t>Slijedom navedenoga</w:t>
      </w:r>
      <w:r w:rsidR="003F1111">
        <w:rPr>
          <w:rFonts w:ascii="Times New Roman" w:hAnsi="Times New Roman" w:cs="Times New Roman"/>
          <w:sz w:val="24"/>
          <w:szCs w:val="24"/>
        </w:rPr>
        <w:t xml:space="preserve"> u privitku dopisa </w:t>
      </w:r>
      <w:r w:rsidR="00F54616">
        <w:rPr>
          <w:rFonts w:ascii="Times New Roman" w:hAnsi="Times New Roman" w:cs="Times New Roman"/>
          <w:sz w:val="24"/>
          <w:szCs w:val="24"/>
        </w:rPr>
        <w:t xml:space="preserve">dostavljamo nacrt prijedloga </w:t>
      </w:r>
      <w:r w:rsidR="00F54616">
        <w:rPr>
          <w:rFonts w:ascii="Times New Roman" w:eastAsia="Times New Roman" w:hAnsi="Times New Roman" w:cs="Times New Roman"/>
          <w:sz w:val="24"/>
          <w:szCs w:val="24"/>
        </w:rPr>
        <w:t>Pravilnika o provedbi postupaka jednostavne</w:t>
      </w:r>
      <w:r w:rsidR="00F54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616">
        <w:rPr>
          <w:rFonts w:ascii="Times New Roman" w:eastAsia="Times New Roman" w:hAnsi="Times New Roman" w:cs="Times New Roman"/>
          <w:sz w:val="24"/>
          <w:szCs w:val="24"/>
        </w:rPr>
        <w:t>nabave</w:t>
      </w:r>
      <w:r w:rsidR="00F54616">
        <w:rPr>
          <w:rFonts w:ascii="Times New Roman" w:eastAsia="Times New Roman" w:hAnsi="Times New Roman" w:cs="Times New Roman"/>
          <w:sz w:val="24"/>
          <w:szCs w:val="24"/>
        </w:rPr>
        <w:t xml:space="preserve"> te predlažemo njegovo donošenje.</w:t>
      </w:r>
    </w:p>
    <w:p w14:paraId="644899D3" w14:textId="58E1E407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</w:p>
    <w:p w14:paraId="50421163" w14:textId="77777777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  <w:r w:rsidRPr="00A9329B">
        <w:rPr>
          <w:rFonts w:ascii="Times New Roman" w:hAnsi="Times New Roman" w:cs="Times New Roman"/>
          <w:sz w:val="24"/>
          <w:szCs w:val="24"/>
        </w:rPr>
        <w:t>S poštovanjem,</w:t>
      </w:r>
    </w:p>
    <w:p w14:paraId="11A1E5B9" w14:textId="77777777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</w:p>
    <w:p w14:paraId="345C399B" w14:textId="2A6892B1" w:rsidR="00A9329B" w:rsidRP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511AC3C1" w14:textId="08D068CB" w:rsidR="00A9329B" w:rsidRDefault="00A9329B" w:rsidP="00A9329B">
      <w:pPr>
        <w:rPr>
          <w:rFonts w:ascii="Times New Roman" w:hAnsi="Times New Roman" w:cs="Times New Roman"/>
          <w:sz w:val="24"/>
          <w:szCs w:val="24"/>
        </w:rPr>
      </w:pP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</w:r>
      <w:r w:rsidRPr="00A9329B">
        <w:rPr>
          <w:rFonts w:ascii="Times New Roman" w:hAnsi="Times New Roman" w:cs="Times New Roman"/>
          <w:sz w:val="24"/>
          <w:szCs w:val="24"/>
        </w:rPr>
        <w:tab/>
        <w:t>Martina Potočki, dipl. uč.</w:t>
      </w:r>
    </w:p>
    <w:p w14:paraId="3E50FB14" w14:textId="4601969E" w:rsidR="00D406DE" w:rsidRPr="00A9329B" w:rsidRDefault="00D406DE" w:rsidP="00A93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v.r.</w:t>
      </w:r>
    </w:p>
    <w:p w14:paraId="0AD491CB" w14:textId="77777777" w:rsidR="00A9329B" w:rsidRDefault="00A9329B" w:rsidP="00EB7405">
      <w:pPr>
        <w:rPr>
          <w:sz w:val="20"/>
          <w:szCs w:val="20"/>
        </w:rPr>
      </w:pPr>
    </w:p>
    <w:p w14:paraId="17E9C196" w14:textId="77777777" w:rsidR="00A9329B" w:rsidRPr="00EB7405" w:rsidRDefault="00A9329B" w:rsidP="00EB7405">
      <w:pPr>
        <w:rPr>
          <w:sz w:val="20"/>
          <w:szCs w:val="20"/>
        </w:rPr>
      </w:pPr>
    </w:p>
    <w:sectPr w:rsidR="00A9329B" w:rsidRPr="00EB7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E4F46"/>
    <w:multiLevelType w:val="hybridMultilevel"/>
    <w:tmpl w:val="80863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B6"/>
    <w:rsid w:val="00012191"/>
    <w:rsid w:val="000341F6"/>
    <w:rsid w:val="000527D6"/>
    <w:rsid w:val="00062C68"/>
    <w:rsid w:val="000D2E70"/>
    <w:rsid w:val="000D3EB6"/>
    <w:rsid w:val="000E5F2D"/>
    <w:rsid w:val="001374D6"/>
    <w:rsid w:val="00160F90"/>
    <w:rsid w:val="00173A1F"/>
    <w:rsid w:val="001836F7"/>
    <w:rsid w:val="001D382B"/>
    <w:rsid w:val="001D7D9E"/>
    <w:rsid w:val="001F439B"/>
    <w:rsid w:val="00337475"/>
    <w:rsid w:val="0036664E"/>
    <w:rsid w:val="003C44F7"/>
    <w:rsid w:val="003C6FF2"/>
    <w:rsid w:val="003F1111"/>
    <w:rsid w:val="00401D10"/>
    <w:rsid w:val="00404D46"/>
    <w:rsid w:val="00480B72"/>
    <w:rsid w:val="0049430D"/>
    <w:rsid w:val="004E605B"/>
    <w:rsid w:val="004F38BC"/>
    <w:rsid w:val="00547865"/>
    <w:rsid w:val="0057453D"/>
    <w:rsid w:val="005C353E"/>
    <w:rsid w:val="005F6694"/>
    <w:rsid w:val="0060007B"/>
    <w:rsid w:val="00611218"/>
    <w:rsid w:val="00630B4E"/>
    <w:rsid w:val="00670488"/>
    <w:rsid w:val="006B2C21"/>
    <w:rsid w:val="006C59BD"/>
    <w:rsid w:val="006D1224"/>
    <w:rsid w:val="00751573"/>
    <w:rsid w:val="007B547E"/>
    <w:rsid w:val="007F65A4"/>
    <w:rsid w:val="008006DF"/>
    <w:rsid w:val="008028BB"/>
    <w:rsid w:val="00822C23"/>
    <w:rsid w:val="00876E64"/>
    <w:rsid w:val="009513FA"/>
    <w:rsid w:val="009549D1"/>
    <w:rsid w:val="009D6B99"/>
    <w:rsid w:val="009F4E23"/>
    <w:rsid w:val="00A104EF"/>
    <w:rsid w:val="00A3151F"/>
    <w:rsid w:val="00A9329B"/>
    <w:rsid w:val="00AF6691"/>
    <w:rsid w:val="00B24C6D"/>
    <w:rsid w:val="00B44EEA"/>
    <w:rsid w:val="00B55A28"/>
    <w:rsid w:val="00B67860"/>
    <w:rsid w:val="00B75E42"/>
    <w:rsid w:val="00BC49E7"/>
    <w:rsid w:val="00C20C7B"/>
    <w:rsid w:val="00C60826"/>
    <w:rsid w:val="00C6260C"/>
    <w:rsid w:val="00CA445F"/>
    <w:rsid w:val="00CC43F1"/>
    <w:rsid w:val="00CC63DE"/>
    <w:rsid w:val="00D12E05"/>
    <w:rsid w:val="00D21AA0"/>
    <w:rsid w:val="00D406DE"/>
    <w:rsid w:val="00D623C2"/>
    <w:rsid w:val="00DF7CB6"/>
    <w:rsid w:val="00E7157B"/>
    <w:rsid w:val="00EB7405"/>
    <w:rsid w:val="00EE1D48"/>
    <w:rsid w:val="00F54616"/>
    <w:rsid w:val="00F6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0415"/>
  <w15:chartTrackingRefBased/>
  <w15:docId w15:val="{21E938DC-9C9F-4AA3-BAED-DF4165D4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29B"/>
  </w:style>
  <w:style w:type="paragraph" w:styleId="Naslov1">
    <w:name w:val="heading 1"/>
    <w:basedOn w:val="Normal"/>
    <w:next w:val="Normal"/>
    <w:link w:val="Naslov1Char"/>
    <w:qFormat/>
    <w:rsid w:val="007515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Courier New"/>
      <w:b/>
      <w:bCs/>
      <w:sz w:val="20"/>
      <w:szCs w:val="20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74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430D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751573"/>
    <w:rPr>
      <w:rFonts w:ascii="Times New Roman" w:eastAsia="Times New Roman" w:hAnsi="Times New Roman" w:cs="Courier New"/>
      <w:b/>
      <w:bCs/>
      <w:sz w:val="20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74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Petra Kolman Kralj</cp:lastModifiedBy>
  <cp:revision>35</cp:revision>
  <cp:lastPrinted>2026-08-10T07:22:00Z</cp:lastPrinted>
  <dcterms:created xsi:type="dcterms:W3CDTF">2021-10-20T07:22:00Z</dcterms:created>
  <dcterms:modified xsi:type="dcterms:W3CDTF">2026-08-10T07:22:00Z</dcterms:modified>
</cp:coreProperties>
</file>